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B313B" w14:textId="77777777" w:rsidR="004F53A3" w:rsidRPr="000D15C2" w:rsidRDefault="004F53A3" w:rsidP="000D15C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D15C2">
        <w:rPr>
          <w:rFonts w:ascii="Arial" w:hAnsi="Arial" w:cs="Arial"/>
          <w:b/>
          <w:sz w:val="24"/>
          <w:szCs w:val="24"/>
        </w:rPr>
        <w:t>Reabilitação com instalação de implante imediato em região de molar com abordagem alternativa de osteotomia: relato de caso.</w:t>
      </w:r>
    </w:p>
    <w:p w14:paraId="1774D6CC" w14:textId="291639E9" w:rsidR="004F53A3" w:rsidRPr="000D15C2" w:rsidRDefault="008117E3" w:rsidP="01BF4752">
      <w:pPr>
        <w:spacing w:line="360" w:lineRule="auto"/>
        <w:jc w:val="center"/>
        <w:rPr>
          <w:rFonts w:ascii="Arial" w:hAnsi="Arial" w:cs="Arial"/>
          <w:color w:val="212121"/>
          <w:sz w:val="24"/>
          <w:szCs w:val="24"/>
          <w:lang w:val="en-US"/>
        </w:rPr>
      </w:pPr>
      <w:r w:rsidRPr="00812AD4">
        <w:rPr>
          <w:sz w:val="24"/>
          <w:szCs w:val="24"/>
          <w:lang w:val="en-GB"/>
        </w:rPr>
        <w:br/>
      </w:r>
      <w:r w:rsidRPr="000D15C2">
        <w:rPr>
          <w:rFonts w:ascii="Arial" w:hAnsi="Arial" w:cs="Arial"/>
          <w:color w:val="212121"/>
          <w:sz w:val="24"/>
          <w:szCs w:val="24"/>
          <w:shd w:val="clear" w:color="auto" w:fill="FFFFFF"/>
          <w:lang w:val="en-US"/>
        </w:rPr>
        <w:t>Rehabilitation with ins</w:t>
      </w:r>
      <w:r w:rsidR="002A40C0">
        <w:rPr>
          <w:rFonts w:ascii="Arial" w:hAnsi="Arial" w:cs="Arial"/>
          <w:color w:val="212121"/>
          <w:sz w:val="24"/>
          <w:szCs w:val="24"/>
          <w:shd w:val="clear" w:color="auto" w:fill="FFFFFF"/>
          <w:lang w:val="en-US"/>
        </w:rPr>
        <w:t>ertion</w:t>
      </w:r>
      <w:r w:rsidRPr="000D15C2">
        <w:rPr>
          <w:rFonts w:ascii="Arial" w:hAnsi="Arial" w:cs="Arial"/>
          <w:color w:val="212121"/>
          <w:sz w:val="24"/>
          <w:szCs w:val="24"/>
          <w:shd w:val="clear" w:color="auto" w:fill="FFFFFF"/>
          <w:lang w:val="en-US"/>
        </w:rPr>
        <w:t xml:space="preserve"> of immediate implant in molar </w:t>
      </w:r>
      <w:r w:rsidR="002A40C0">
        <w:rPr>
          <w:rFonts w:ascii="Arial" w:hAnsi="Arial" w:cs="Arial"/>
          <w:color w:val="212121"/>
          <w:sz w:val="24"/>
          <w:szCs w:val="24"/>
          <w:shd w:val="clear" w:color="auto" w:fill="FFFFFF"/>
          <w:lang w:val="en-US"/>
        </w:rPr>
        <w:t>region using an</w:t>
      </w:r>
      <w:r w:rsidRPr="000D15C2">
        <w:rPr>
          <w:rFonts w:ascii="Arial" w:hAnsi="Arial" w:cs="Arial"/>
          <w:color w:val="212121"/>
          <w:sz w:val="24"/>
          <w:szCs w:val="24"/>
          <w:shd w:val="clear" w:color="auto" w:fill="FFFFFF"/>
          <w:lang w:val="en-US"/>
        </w:rPr>
        <w:t xml:space="preserve"> alternative </w:t>
      </w:r>
      <w:r w:rsidR="002A40C0" w:rsidRPr="000D15C2">
        <w:rPr>
          <w:rFonts w:ascii="Arial" w:hAnsi="Arial" w:cs="Arial"/>
          <w:color w:val="212121"/>
          <w:sz w:val="24"/>
          <w:szCs w:val="24"/>
          <w:shd w:val="clear" w:color="auto" w:fill="FFFFFF"/>
          <w:lang w:val="en-US"/>
        </w:rPr>
        <w:t xml:space="preserve">osteotomy </w:t>
      </w:r>
      <w:r w:rsidRPr="000D15C2">
        <w:rPr>
          <w:rFonts w:ascii="Arial" w:hAnsi="Arial" w:cs="Arial"/>
          <w:color w:val="212121"/>
          <w:sz w:val="24"/>
          <w:szCs w:val="24"/>
          <w:shd w:val="clear" w:color="auto" w:fill="FFFFFF"/>
          <w:lang w:val="en-US"/>
        </w:rPr>
        <w:t xml:space="preserve">approach: </w:t>
      </w:r>
      <w:r w:rsidR="002A40C0">
        <w:rPr>
          <w:rFonts w:ascii="Arial" w:hAnsi="Arial" w:cs="Arial"/>
          <w:color w:val="212121"/>
          <w:sz w:val="24"/>
          <w:szCs w:val="24"/>
          <w:shd w:val="clear" w:color="auto" w:fill="FFFFFF"/>
          <w:lang w:val="en-US"/>
        </w:rPr>
        <w:t xml:space="preserve">a </w:t>
      </w:r>
      <w:r w:rsidRPr="000D15C2">
        <w:rPr>
          <w:rFonts w:ascii="Arial" w:hAnsi="Arial" w:cs="Arial"/>
          <w:color w:val="212121"/>
          <w:sz w:val="24"/>
          <w:szCs w:val="24"/>
          <w:shd w:val="clear" w:color="auto" w:fill="FFFFFF"/>
          <w:lang w:val="en-US"/>
        </w:rPr>
        <w:t>case report.</w:t>
      </w:r>
    </w:p>
    <w:p w14:paraId="672A6659" w14:textId="77777777" w:rsidR="00C70F46" w:rsidRDefault="00C70F46" w:rsidP="000D15C2">
      <w:pPr>
        <w:spacing w:line="360" w:lineRule="auto"/>
        <w:rPr>
          <w:rFonts w:ascii="Arial" w:hAnsi="Arial" w:cs="Arial"/>
          <w:color w:val="212121"/>
          <w:sz w:val="24"/>
          <w:szCs w:val="24"/>
          <w:shd w:val="clear" w:color="auto" w:fill="FFFFFF"/>
          <w:lang w:val="en-US"/>
        </w:rPr>
      </w:pPr>
    </w:p>
    <w:p w14:paraId="082A5F13" w14:textId="77777777" w:rsidR="008117E3" w:rsidRPr="00DB5E76" w:rsidRDefault="00C70F46" w:rsidP="000D15C2">
      <w:pPr>
        <w:spacing w:line="360" w:lineRule="auto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bookmarkStart w:id="0" w:name="_GoBack"/>
      <w:bookmarkEnd w:id="0"/>
      <w:r w:rsidRPr="00DB5E76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Resumo:</w:t>
      </w:r>
    </w:p>
    <w:p w14:paraId="0B15000A" w14:textId="2E304620" w:rsidR="004F53A3" w:rsidRPr="000D15C2" w:rsidRDefault="6355C5E2" w:rsidP="15C9F0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6355C5E2">
        <w:rPr>
          <w:rFonts w:ascii="Arial" w:hAnsi="Arial" w:cs="Arial"/>
          <w:b/>
          <w:bCs/>
          <w:sz w:val="24"/>
          <w:szCs w:val="24"/>
        </w:rPr>
        <w:t>Objetivo:</w:t>
      </w:r>
      <w:r w:rsidRPr="6355C5E2">
        <w:rPr>
          <w:rFonts w:ascii="Arial" w:hAnsi="Arial" w:cs="Arial"/>
          <w:sz w:val="24"/>
          <w:szCs w:val="24"/>
        </w:rPr>
        <w:t xml:space="preserve"> apresentar um caso clínico de instalação de implante imediato em região de bifurcação após exodontia de molar com uma técnica de osteotomia alternativa com o preparo do sitio implantar previamente à remoção das raízes. </w:t>
      </w:r>
      <w:r w:rsidRPr="6355C5E2">
        <w:rPr>
          <w:rFonts w:ascii="Arial" w:hAnsi="Arial" w:cs="Arial"/>
          <w:b/>
          <w:bCs/>
          <w:sz w:val="24"/>
          <w:szCs w:val="24"/>
        </w:rPr>
        <w:t>Materiais e métodos:</w:t>
      </w:r>
      <w:r w:rsidRPr="6355C5E2">
        <w:rPr>
          <w:rFonts w:ascii="Arial" w:hAnsi="Arial" w:cs="Arial"/>
          <w:sz w:val="24"/>
          <w:szCs w:val="24"/>
        </w:rPr>
        <w:t xml:space="preserve"> em dezembro de 2017</w:t>
      </w:r>
      <w:r w:rsidR="00EF3F19">
        <w:rPr>
          <w:rFonts w:ascii="Arial" w:hAnsi="Arial" w:cs="Arial"/>
          <w:sz w:val="24"/>
          <w:szCs w:val="24"/>
        </w:rPr>
        <w:t xml:space="preserve">, </w:t>
      </w:r>
      <w:r w:rsidRPr="6355C5E2">
        <w:rPr>
          <w:rFonts w:ascii="Arial" w:hAnsi="Arial" w:cs="Arial"/>
          <w:sz w:val="24"/>
          <w:szCs w:val="24"/>
        </w:rPr>
        <w:t>JNPS</w:t>
      </w:r>
      <w:r w:rsidR="002E2D38">
        <w:rPr>
          <w:rFonts w:ascii="Arial" w:hAnsi="Arial" w:cs="Arial"/>
          <w:sz w:val="24"/>
          <w:szCs w:val="24"/>
        </w:rPr>
        <w:t>,</w:t>
      </w:r>
      <w:r w:rsidR="00EF3F19">
        <w:rPr>
          <w:rFonts w:ascii="Arial" w:hAnsi="Arial" w:cs="Arial"/>
          <w:sz w:val="24"/>
          <w:szCs w:val="24"/>
        </w:rPr>
        <w:t xml:space="preserve"> </w:t>
      </w:r>
      <w:r w:rsidR="15C9F0A3">
        <w:rPr>
          <w:rFonts w:ascii="Arial" w:hAnsi="Arial" w:cs="Arial"/>
          <w:sz w:val="24"/>
          <w:szCs w:val="24"/>
        </w:rPr>
        <w:t xml:space="preserve">39 </w:t>
      </w:r>
      <w:r w:rsidR="002E2D38">
        <w:rPr>
          <w:rFonts w:ascii="Arial" w:hAnsi="Arial" w:cs="Arial"/>
          <w:sz w:val="24"/>
          <w:szCs w:val="24"/>
        </w:rPr>
        <w:t>anos de idade,</w:t>
      </w:r>
      <w:r w:rsidRPr="6355C5E2">
        <w:rPr>
          <w:rFonts w:ascii="Arial" w:hAnsi="Arial" w:cs="Arial"/>
          <w:sz w:val="24"/>
          <w:szCs w:val="24"/>
        </w:rPr>
        <w:t xml:space="preserve"> </w:t>
      </w:r>
      <w:r w:rsidR="00EF3F19">
        <w:rPr>
          <w:rFonts w:ascii="Arial" w:hAnsi="Arial" w:cs="Arial"/>
          <w:sz w:val="24"/>
          <w:szCs w:val="24"/>
        </w:rPr>
        <w:t xml:space="preserve">sexo masculino, </w:t>
      </w:r>
      <w:r w:rsidRPr="6355C5E2">
        <w:rPr>
          <w:rFonts w:ascii="Arial" w:hAnsi="Arial" w:cs="Arial"/>
          <w:sz w:val="24"/>
          <w:szCs w:val="24"/>
        </w:rPr>
        <w:t>compareceu à Faculdade de Odontologia com queixa</w:t>
      </w:r>
      <w:r w:rsidR="00EF3F19">
        <w:rPr>
          <w:rFonts w:ascii="Arial" w:hAnsi="Arial" w:cs="Arial"/>
          <w:sz w:val="24"/>
          <w:szCs w:val="24"/>
        </w:rPr>
        <w:t xml:space="preserve"> do </w:t>
      </w:r>
      <w:r w:rsidRPr="6355C5E2">
        <w:rPr>
          <w:rFonts w:ascii="Arial" w:hAnsi="Arial" w:cs="Arial"/>
          <w:sz w:val="24"/>
          <w:szCs w:val="24"/>
        </w:rPr>
        <w:t>dente 46 fraturad</w:t>
      </w:r>
      <w:r w:rsidR="00EF3F19">
        <w:rPr>
          <w:rFonts w:ascii="Arial" w:hAnsi="Arial" w:cs="Arial"/>
          <w:sz w:val="24"/>
          <w:szCs w:val="24"/>
        </w:rPr>
        <w:t>o</w:t>
      </w:r>
      <w:r w:rsidRPr="6355C5E2">
        <w:rPr>
          <w:rFonts w:ascii="Arial" w:hAnsi="Arial" w:cs="Arial"/>
          <w:sz w:val="24"/>
          <w:szCs w:val="24"/>
        </w:rPr>
        <w:t xml:space="preserve"> sem sintomatologia dolorosa. </w:t>
      </w:r>
      <w:r w:rsidR="00EF3F19">
        <w:rPr>
          <w:rFonts w:ascii="Arial" w:hAnsi="Arial" w:cs="Arial"/>
          <w:sz w:val="24"/>
          <w:szCs w:val="24"/>
        </w:rPr>
        <w:t>Nos</w:t>
      </w:r>
      <w:r w:rsidRPr="6355C5E2">
        <w:rPr>
          <w:rFonts w:ascii="Arial" w:hAnsi="Arial" w:cs="Arial"/>
          <w:sz w:val="24"/>
          <w:szCs w:val="24"/>
        </w:rPr>
        <w:t xml:space="preserve"> exames </w:t>
      </w:r>
      <w:r w:rsidR="00EF3F19">
        <w:rPr>
          <w:rFonts w:ascii="Arial" w:hAnsi="Arial" w:cs="Arial"/>
          <w:sz w:val="24"/>
          <w:szCs w:val="24"/>
        </w:rPr>
        <w:t xml:space="preserve">clínicos e </w:t>
      </w:r>
      <w:r w:rsidRPr="6355C5E2">
        <w:rPr>
          <w:rFonts w:ascii="Arial" w:hAnsi="Arial" w:cs="Arial"/>
          <w:sz w:val="24"/>
          <w:szCs w:val="24"/>
        </w:rPr>
        <w:t>radiográficos</w:t>
      </w:r>
      <w:r w:rsidR="00EF3F19">
        <w:rPr>
          <w:rFonts w:ascii="Arial" w:hAnsi="Arial" w:cs="Arial"/>
          <w:sz w:val="24"/>
          <w:szCs w:val="24"/>
        </w:rPr>
        <w:t xml:space="preserve"> o </w:t>
      </w:r>
      <w:r w:rsidRPr="6355C5E2">
        <w:rPr>
          <w:rFonts w:ascii="Arial" w:hAnsi="Arial" w:cs="Arial"/>
          <w:sz w:val="24"/>
          <w:szCs w:val="24"/>
        </w:rPr>
        <w:t>dente 46</w:t>
      </w:r>
      <w:r w:rsidR="00EF3F19">
        <w:rPr>
          <w:rFonts w:ascii="Arial" w:hAnsi="Arial" w:cs="Arial"/>
          <w:sz w:val="24"/>
          <w:szCs w:val="24"/>
        </w:rPr>
        <w:t xml:space="preserve"> apresentava tratamento endodôntico, </w:t>
      </w:r>
      <w:r w:rsidRPr="6355C5E2">
        <w:rPr>
          <w:rFonts w:ascii="Arial" w:hAnsi="Arial" w:cs="Arial"/>
          <w:sz w:val="24"/>
          <w:szCs w:val="24"/>
        </w:rPr>
        <w:t xml:space="preserve">sem remanescente coronário e amplo septo </w:t>
      </w:r>
      <w:proofErr w:type="spellStart"/>
      <w:r w:rsidRPr="6355C5E2">
        <w:rPr>
          <w:rFonts w:ascii="Arial" w:hAnsi="Arial" w:cs="Arial"/>
          <w:sz w:val="24"/>
          <w:szCs w:val="24"/>
        </w:rPr>
        <w:t>inter-radicular</w:t>
      </w:r>
      <w:proofErr w:type="spellEnd"/>
      <w:r w:rsidRPr="6355C5E2">
        <w:rPr>
          <w:rFonts w:ascii="Arial" w:hAnsi="Arial" w:cs="Arial"/>
          <w:sz w:val="24"/>
          <w:szCs w:val="24"/>
        </w:rPr>
        <w:t xml:space="preserve"> que favorecia a instalação de implante imediato. </w:t>
      </w:r>
      <w:r w:rsidR="00EF3F19">
        <w:rPr>
          <w:rFonts w:ascii="Arial" w:hAnsi="Arial" w:cs="Arial"/>
          <w:sz w:val="24"/>
          <w:szCs w:val="24"/>
        </w:rPr>
        <w:t xml:space="preserve">A cirurgia ocorreu </w:t>
      </w:r>
      <w:r w:rsidRPr="6355C5E2">
        <w:rPr>
          <w:rFonts w:ascii="Arial" w:hAnsi="Arial" w:cs="Arial"/>
          <w:sz w:val="24"/>
          <w:szCs w:val="24"/>
        </w:rPr>
        <w:t>em fevereiro de 2018</w:t>
      </w:r>
      <w:r w:rsidR="00EF3F19">
        <w:rPr>
          <w:rFonts w:ascii="Arial" w:hAnsi="Arial" w:cs="Arial"/>
          <w:sz w:val="24"/>
          <w:szCs w:val="24"/>
        </w:rPr>
        <w:t xml:space="preserve"> com o</w:t>
      </w:r>
      <w:r w:rsidRPr="6355C5E2">
        <w:rPr>
          <w:rFonts w:ascii="Arial" w:hAnsi="Arial" w:cs="Arial"/>
          <w:sz w:val="24"/>
          <w:szCs w:val="24"/>
        </w:rPr>
        <w:t xml:space="preserve"> preparo do leito do implante na região do centro do dente previamente à exodontia. </w:t>
      </w:r>
      <w:r w:rsidR="00EF3F19">
        <w:rPr>
          <w:rFonts w:ascii="Arial" w:hAnsi="Arial" w:cs="Arial"/>
          <w:sz w:val="24"/>
          <w:szCs w:val="24"/>
        </w:rPr>
        <w:t xml:space="preserve">Em seguida </w:t>
      </w:r>
      <w:r w:rsidRPr="6355C5E2">
        <w:rPr>
          <w:rFonts w:ascii="Arial" w:hAnsi="Arial" w:cs="Arial"/>
          <w:sz w:val="24"/>
          <w:szCs w:val="24"/>
        </w:rPr>
        <w:t xml:space="preserve">foi realizada a extração das raízes de forma minimamente traumática, visando preservar a estrutura circundante. </w:t>
      </w:r>
      <w:r w:rsidR="00EF3F19">
        <w:rPr>
          <w:rFonts w:ascii="Arial" w:hAnsi="Arial" w:cs="Arial"/>
          <w:sz w:val="24"/>
          <w:szCs w:val="24"/>
        </w:rPr>
        <w:t>U</w:t>
      </w:r>
      <w:r w:rsidRPr="6355C5E2">
        <w:rPr>
          <w:rFonts w:ascii="Arial" w:hAnsi="Arial" w:cs="Arial"/>
          <w:sz w:val="24"/>
          <w:szCs w:val="24"/>
        </w:rPr>
        <w:t>m implante Cone Morse 3,75x9mm (</w:t>
      </w:r>
      <w:proofErr w:type="spellStart"/>
      <w:r w:rsidRPr="6355C5E2">
        <w:rPr>
          <w:rFonts w:ascii="Arial" w:hAnsi="Arial" w:cs="Arial"/>
          <w:sz w:val="24"/>
          <w:szCs w:val="24"/>
        </w:rPr>
        <w:t>Titamax</w:t>
      </w:r>
      <w:proofErr w:type="spellEnd"/>
      <w:r w:rsidRPr="6355C5E2">
        <w:rPr>
          <w:rFonts w:ascii="Arial" w:hAnsi="Arial" w:cs="Arial"/>
          <w:sz w:val="24"/>
          <w:szCs w:val="24"/>
        </w:rPr>
        <w:t xml:space="preserve"> CM Cortical – </w:t>
      </w:r>
      <w:proofErr w:type="spellStart"/>
      <w:r w:rsidRPr="6355C5E2">
        <w:rPr>
          <w:rFonts w:ascii="Arial" w:hAnsi="Arial" w:cs="Arial"/>
          <w:sz w:val="24"/>
          <w:szCs w:val="24"/>
        </w:rPr>
        <w:t>Neodent</w:t>
      </w:r>
      <w:proofErr w:type="spellEnd"/>
      <w:r w:rsidRPr="6355C5E2">
        <w:rPr>
          <w:rFonts w:ascii="Arial" w:hAnsi="Arial" w:cs="Arial"/>
          <w:sz w:val="24"/>
          <w:szCs w:val="24"/>
        </w:rPr>
        <w:t xml:space="preserve">, Curitiba, Brasil). </w:t>
      </w:r>
      <w:r w:rsidR="00EF3F19">
        <w:rPr>
          <w:rFonts w:ascii="Arial" w:hAnsi="Arial" w:cs="Arial"/>
          <w:sz w:val="24"/>
          <w:szCs w:val="24"/>
        </w:rPr>
        <w:t xml:space="preserve">O </w:t>
      </w:r>
      <w:r w:rsidRPr="6355C5E2">
        <w:rPr>
          <w:rFonts w:ascii="Arial" w:hAnsi="Arial" w:cs="Arial"/>
          <w:sz w:val="24"/>
          <w:szCs w:val="24"/>
        </w:rPr>
        <w:t xml:space="preserve">torque final de </w:t>
      </w:r>
      <w:r w:rsidR="00EF3F19">
        <w:rPr>
          <w:rFonts w:ascii="Arial" w:hAnsi="Arial" w:cs="Arial"/>
          <w:sz w:val="24"/>
          <w:szCs w:val="24"/>
        </w:rPr>
        <w:t xml:space="preserve">inserção foi de </w:t>
      </w:r>
      <w:r w:rsidRPr="6355C5E2">
        <w:rPr>
          <w:rFonts w:ascii="Arial" w:hAnsi="Arial" w:cs="Arial"/>
          <w:sz w:val="24"/>
          <w:szCs w:val="24"/>
        </w:rPr>
        <w:t>20 N/cm e</w:t>
      </w:r>
      <w:r w:rsidR="00EF3F19">
        <w:rPr>
          <w:rFonts w:ascii="Arial" w:hAnsi="Arial" w:cs="Arial"/>
          <w:sz w:val="24"/>
          <w:szCs w:val="24"/>
        </w:rPr>
        <w:t xml:space="preserve"> foi</w:t>
      </w:r>
      <w:r w:rsidRPr="6355C5E2">
        <w:rPr>
          <w:rFonts w:ascii="Arial" w:hAnsi="Arial" w:cs="Arial"/>
          <w:sz w:val="24"/>
          <w:szCs w:val="24"/>
        </w:rPr>
        <w:t xml:space="preserve"> instalado o </w:t>
      </w:r>
      <w:proofErr w:type="spellStart"/>
      <w:r w:rsidRPr="6355C5E2">
        <w:rPr>
          <w:rFonts w:ascii="Arial" w:hAnsi="Arial" w:cs="Arial"/>
          <w:sz w:val="24"/>
          <w:szCs w:val="24"/>
        </w:rPr>
        <w:t>cicatrizado</w:t>
      </w:r>
      <w:r w:rsidR="00EF3F19">
        <w:rPr>
          <w:rFonts w:ascii="Arial" w:hAnsi="Arial" w:cs="Arial"/>
          <w:sz w:val="24"/>
          <w:szCs w:val="24"/>
        </w:rPr>
        <w:t>r</w:t>
      </w:r>
      <w:proofErr w:type="spellEnd"/>
      <w:r w:rsidR="00EF3F19">
        <w:rPr>
          <w:rFonts w:ascii="Arial" w:hAnsi="Arial" w:cs="Arial"/>
          <w:sz w:val="24"/>
          <w:szCs w:val="24"/>
        </w:rPr>
        <w:t xml:space="preserve"> para procedimento cirúrgico de 1 estágio</w:t>
      </w:r>
      <w:r w:rsidRPr="6355C5E2">
        <w:rPr>
          <w:rFonts w:ascii="Arial" w:hAnsi="Arial" w:cs="Arial"/>
          <w:sz w:val="24"/>
          <w:szCs w:val="24"/>
        </w:rPr>
        <w:t xml:space="preserve">. Após 4 meses foi instalado o pilar protético (Pilar CM – </w:t>
      </w:r>
      <w:proofErr w:type="spellStart"/>
      <w:r w:rsidRPr="6355C5E2">
        <w:rPr>
          <w:rFonts w:ascii="Arial" w:hAnsi="Arial" w:cs="Arial"/>
          <w:sz w:val="24"/>
          <w:szCs w:val="24"/>
        </w:rPr>
        <w:t>Neodent</w:t>
      </w:r>
      <w:proofErr w:type="spellEnd"/>
      <w:r w:rsidRPr="6355C5E2">
        <w:rPr>
          <w:rFonts w:ascii="Arial" w:hAnsi="Arial" w:cs="Arial"/>
          <w:sz w:val="24"/>
          <w:szCs w:val="24"/>
        </w:rPr>
        <w:t xml:space="preserve">, Curitiba, Brasil) com altura de 2,5 mm e nas sessões seguintes foram realizados os procedimentos para confecção de coroa </w:t>
      </w:r>
      <w:proofErr w:type="spellStart"/>
      <w:r w:rsidRPr="6355C5E2">
        <w:rPr>
          <w:rFonts w:ascii="Arial" w:hAnsi="Arial" w:cs="Arial"/>
          <w:sz w:val="24"/>
          <w:szCs w:val="24"/>
        </w:rPr>
        <w:t>metalocerâmica</w:t>
      </w:r>
      <w:proofErr w:type="spellEnd"/>
      <w:r w:rsidRPr="6355C5E2">
        <w:rPr>
          <w:rFonts w:ascii="Arial" w:hAnsi="Arial" w:cs="Arial"/>
          <w:sz w:val="24"/>
          <w:szCs w:val="24"/>
        </w:rPr>
        <w:t xml:space="preserve">. </w:t>
      </w:r>
      <w:r w:rsidRPr="6355C5E2">
        <w:rPr>
          <w:rFonts w:ascii="Arial" w:hAnsi="Arial" w:cs="Arial"/>
          <w:b/>
          <w:bCs/>
          <w:sz w:val="24"/>
          <w:szCs w:val="24"/>
        </w:rPr>
        <w:t>Resultados:</w:t>
      </w:r>
      <w:r w:rsidRPr="6355C5E2">
        <w:rPr>
          <w:rFonts w:ascii="Arial" w:hAnsi="Arial" w:cs="Arial"/>
          <w:sz w:val="24"/>
          <w:szCs w:val="24"/>
        </w:rPr>
        <w:t xml:space="preserve"> no acompanhamento de 12 meses após instalação do implante, verificou-se aspectos clínicos e radiográficos de normalidade, além de satisfação do paciente com o tratamento. </w:t>
      </w:r>
      <w:r w:rsidRPr="6355C5E2">
        <w:rPr>
          <w:rFonts w:ascii="Arial" w:hAnsi="Arial" w:cs="Arial"/>
          <w:b/>
          <w:bCs/>
          <w:sz w:val="24"/>
          <w:szCs w:val="24"/>
        </w:rPr>
        <w:t>Conclusão:</w:t>
      </w:r>
      <w:r w:rsidRPr="6355C5E2">
        <w:rPr>
          <w:rFonts w:ascii="Arial" w:hAnsi="Arial" w:cs="Arial"/>
          <w:sz w:val="24"/>
          <w:szCs w:val="24"/>
        </w:rPr>
        <w:t xml:space="preserve"> a técnica utilizada facilita o preparo do leito receptor e a instalação de implante em condições de estabilidade favorável, podendo ser empregada em situações clínicas semelhantes.</w:t>
      </w:r>
    </w:p>
    <w:p w14:paraId="0A37501D" w14:textId="77777777" w:rsidR="004F53A3" w:rsidRPr="000D15C2" w:rsidRDefault="004F53A3" w:rsidP="000D15C2">
      <w:pPr>
        <w:spacing w:line="360" w:lineRule="auto"/>
        <w:rPr>
          <w:rFonts w:ascii="Arial" w:hAnsi="Arial" w:cs="Arial"/>
          <w:sz w:val="24"/>
          <w:szCs w:val="24"/>
        </w:rPr>
      </w:pPr>
    </w:p>
    <w:p w14:paraId="3E48CF42" w14:textId="77777777" w:rsidR="004F53A3" w:rsidRPr="000D15C2" w:rsidRDefault="004F53A3" w:rsidP="000D15C2">
      <w:pPr>
        <w:spacing w:line="360" w:lineRule="auto"/>
        <w:rPr>
          <w:rFonts w:ascii="Arial" w:hAnsi="Arial" w:cs="Arial"/>
          <w:sz w:val="24"/>
          <w:szCs w:val="24"/>
        </w:rPr>
      </w:pPr>
      <w:r w:rsidRPr="000D15C2">
        <w:rPr>
          <w:rFonts w:ascii="Arial" w:hAnsi="Arial" w:cs="Arial"/>
          <w:sz w:val="24"/>
          <w:szCs w:val="24"/>
        </w:rPr>
        <w:t xml:space="preserve">Palavras chaves: Implante </w:t>
      </w:r>
      <w:r w:rsidR="00BB602F" w:rsidRPr="000D15C2">
        <w:rPr>
          <w:rFonts w:ascii="Arial" w:hAnsi="Arial" w:cs="Arial"/>
          <w:sz w:val="24"/>
          <w:szCs w:val="24"/>
        </w:rPr>
        <w:t>dentário</w:t>
      </w:r>
      <w:r w:rsidRPr="000D15C2">
        <w:rPr>
          <w:rFonts w:ascii="Arial" w:hAnsi="Arial" w:cs="Arial"/>
          <w:sz w:val="24"/>
          <w:szCs w:val="24"/>
        </w:rPr>
        <w:t xml:space="preserve">, prótese </w:t>
      </w:r>
      <w:r w:rsidR="00BB602F" w:rsidRPr="000D15C2">
        <w:rPr>
          <w:rFonts w:ascii="Arial" w:hAnsi="Arial" w:cs="Arial"/>
          <w:sz w:val="24"/>
          <w:szCs w:val="24"/>
        </w:rPr>
        <w:t>dentária</w:t>
      </w:r>
      <w:r w:rsidRPr="000D15C2">
        <w:rPr>
          <w:rFonts w:ascii="Arial" w:hAnsi="Arial" w:cs="Arial"/>
          <w:sz w:val="24"/>
          <w:szCs w:val="24"/>
        </w:rPr>
        <w:t>, osteotomia.</w:t>
      </w:r>
    </w:p>
    <w:p w14:paraId="5DAB6C7B" w14:textId="77777777" w:rsidR="00770887" w:rsidRPr="000D15C2" w:rsidRDefault="00770887" w:rsidP="000D15C2">
      <w:pPr>
        <w:spacing w:line="360" w:lineRule="auto"/>
        <w:rPr>
          <w:sz w:val="24"/>
          <w:szCs w:val="24"/>
        </w:rPr>
      </w:pPr>
    </w:p>
    <w:p w14:paraId="1D64A6CD" w14:textId="77777777" w:rsidR="000D15C2" w:rsidRDefault="01BF4752" w:rsidP="01BF475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" w:eastAsia="pt-BR"/>
        </w:rPr>
      </w:pPr>
      <w:r w:rsidRPr="01BF4752">
        <w:rPr>
          <w:rFonts w:ascii="Arial" w:eastAsia="Times New Roman" w:hAnsi="Arial" w:cs="Arial"/>
          <w:b/>
          <w:bCs/>
          <w:sz w:val="24"/>
          <w:szCs w:val="24"/>
          <w:lang w:val="en" w:eastAsia="pt-BR"/>
        </w:rPr>
        <w:t>Abstract:</w:t>
      </w:r>
    </w:p>
    <w:p w14:paraId="02EB378F" w14:textId="77777777" w:rsidR="000D15C2" w:rsidRPr="000D15C2" w:rsidRDefault="000D15C2" w:rsidP="000D15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" w:eastAsia="pt-BR"/>
        </w:rPr>
      </w:pPr>
    </w:p>
    <w:p w14:paraId="7B13D3D2" w14:textId="06029324" w:rsidR="000D15C2" w:rsidRPr="000D15C2" w:rsidRDefault="6355C5E2" w:rsidP="15C9F0A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" w:eastAsia="pt-BR"/>
        </w:rPr>
      </w:pPr>
      <w:r w:rsidRPr="6355C5E2">
        <w:rPr>
          <w:rFonts w:ascii="Arial" w:eastAsia="Times New Roman" w:hAnsi="Arial" w:cs="Arial"/>
          <w:b/>
          <w:bCs/>
          <w:sz w:val="24"/>
          <w:szCs w:val="24"/>
          <w:lang w:val="en" w:eastAsia="pt-BR"/>
        </w:rPr>
        <w:t>Objective</w:t>
      </w:r>
      <w:r w:rsidRPr="6355C5E2">
        <w:rPr>
          <w:rFonts w:ascii="Arial" w:eastAsia="Times New Roman" w:hAnsi="Arial" w:cs="Arial"/>
          <w:sz w:val="24"/>
          <w:szCs w:val="24"/>
          <w:lang w:val="en" w:eastAsia="pt-BR"/>
        </w:rPr>
        <w:t xml:space="preserve">: to present a </w:t>
      </w:r>
      <w:r w:rsidR="001D118E">
        <w:rPr>
          <w:rFonts w:ascii="Arial" w:eastAsia="Times New Roman" w:hAnsi="Arial" w:cs="Arial"/>
          <w:sz w:val="24"/>
          <w:szCs w:val="24"/>
          <w:lang w:val="en" w:eastAsia="pt-BR"/>
        </w:rPr>
        <w:t>case</w:t>
      </w:r>
      <w:r w:rsidR="001D118E" w:rsidRPr="6355C5E2">
        <w:rPr>
          <w:rFonts w:ascii="Arial" w:eastAsia="Times New Roman" w:hAnsi="Arial" w:cs="Arial"/>
          <w:sz w:val="24"/>
          <w:szCs w:val="24"/>
          <w:lang w:val="en" w:eastAsia="pt-BR"/>
        </w:rPr>
        <w:t xml:space="preserve"> </w:t>
      </w:r>
      <w:r w:rsidR="001D118E">
        <w:rPr>
          <w:rFonts w:ascii="Arial" w:eastAsia="Times New Roman" w:hAnsi="Arial" w:cs="Arial"/>
          <w:sz w:val="24"/>
          <w:szCs w:val="24"/>
          <w:lang w:val="en" w:eastAsia="pt-BR"/>
        </w:rPr>
        <w:t>report</w:t>
      </w:r>
      <w:r w:rsidR="001D118E" w:rsidRPr="6355C5E2">
        <w:rPr>
          <w:rFonts w:ascii="Arial" w:eastAsia="Times New Roman" w:hAnsi="Arial" w:cs="Arial"/>
          <w:sz w:val="24"/>
          <w:szCs w:val="24"/>
          <w:lang w:val="en" w:eastAsia="pt-BR"/>
        </w:rPr>
        <w:t xml:space="preserve"> </w:t>
      </w:r>
      <w:r w:rsidRPr="6355C5E2">
        <w:rPr>
          <w:rFonts w:ascii="Arial" w:eastAsia="Times New Roman" w:hAnsi="Arial" w:cs="Arial"/>
          <w:sz w:val="24"/>
          <w:szCs w:val="24"/>
          <w:lang w:val="en" w:eastAsia="pt-BR"/>
        </w:rPr>
        <w:t xml:space="preserve">of immediate implant </w:t>
      </w:r>
      <w:r w:rsidR="001D118E">
        <w:rPr>
          <w:rFonts w:ascii="Arial" w:eastAsia="Times New Roman" w:hAnsi="Arial" w:cs="Arial"/>
          <w:sz w:val="24"/>
          <w:szCs w:val="24"/>
          <w:lang w:val="en" w:eastAsia="pt-BR"/>
        </w:rPr>
        <w:t>surgery</w:t>
      </w:r>
      <w:r w:rsidR="001D118E" w:rsidRPr="6355C5E2">
        <w:rPr>
          <w:rFonts w:ascii="Arial" w:eastAsia="Times New Roman" w:hAnsi="Arial" w:cs="Arial"/>
          <w:sz w:val="24"/>
          <w:szCs w:val="24"/>
          <w:lang w:val="en" w:eastAsia="pt-BR"/>
        </w:rPr>
        <w:t xml:space="preserve"> </w:t>
      </w:r>
      <w:r w:rsidRPr="6355C5E2">
        <w:rPr>
          <w:rFonts w:ascii="Arial" w:eastAsia="Times New Roman" w:hAnsi="Arial" w:cs="Arial"/>
          <w:sz w:val="24"/>
          <w:szCs w:val="24"/>
          <w:lang w:val="en" w:eastAsia="pt-BR"/>
        </w:rPr>
        <w:t>in</w:t>
      </w:r>
      <w:r w:rsidR="001D118E">
        <w:rPr>
          <w:rFonts w:ascii="Arial" w:eastAsia="Times New Roman" w:hAnsi="Arial" w:cs="Arial"/>
          <w:sz w:val="24"/>
          <w:szCs w:val="24"/>
          <w:lang w:val="en" w:eastAsia="pt-BR"/>
        </w:rPr>
        <w:t xml:space="preserve"> the</w:t>
      </w:r>
      <w:r w:rsidRPr="6355C5E2">
        <w:rPr>
          <w:rFonts w:ascii="Arial" w:eastAsia="Times New Roman" w:hAnsi="Arial" w:cs="Arial"/>
          <w:sz w:val="24"/>
          <w:szCs w:val="24"/>
          <w:lang w:val="en" w:eastAsia="pt-BR"/>
        </w:rPr>
        <w:t xml:space="preserve"> </w:t>
      </w:r>
      <w:r w:rsidR="001D118E">
        <w:rPr>
          <w:rFonts w:ascii="Arial" w:eastAsia="Times New Roman" w:hAnsi="Arial" w:cs="Arial"/>
          <w:sz w:val="24"/>
          <w:szCs w:val="24"/>
          <w:lang w:val="en" w:eastAsia="pt-BR"/>
        </w:rPr>
        <w:t xml:space="preserve">region of an extensively damaged molar using </w:t>
      </w:r>
      <w:r w:rsidRPr="6355C5E2">
        <w:rPr>
          <w:rFonts w:ascii="Arial" w:eastAsia="Times New Roman" w:hAnsi="Arial" w:cs="Arial"/>
          <w:sz w:val="24"/>
          <w:szCs w:val="24"/>
          <w:lang w:val="en" w:eastAsia="pt-BR"/>
        </w:rPr>
        <w:t xml:space="preserve">an alternative osteotomy technique with </w:t>
      </w:r>
      <w:r w:rsidR="001D118E">
        <w:rPr>
          <w:rFonts w:ascii="Arial" w:eastAsia="Times New Roman" w:hAnsi="Arial" w:cs="Arial"/>
          <w:sz w:val="24"/>
          <w:szCs w:val="24"/>
          <w:lang w:val="en" w:eastAsia="pt-BR"/>
        </w:rPr>
        <w:t xml:space="preserve">bone drilling </w:t>
      </w:r>
      <w:r w:rsidRPr="6355C5E2">
        <w:rPr>
          <w:rFonts w:ascii="Arial" w:eastAsia="Times New Roman" w:hAnsi="Arial" w:cs="Arial"/>
          <w:sz w:val="24"/>
          <w:szCs w:val="24"/>
          <w:lang w:val="en" w:eastAsia="pt-BR"/>
        </w:rPr>
        <w:t xml:space="preserve">prior to root </w:t>
      </w:r>
      <w:r w:rsidR="001D118E">
        <w:rPr>
          <w:rFonts w:ascii="Arial" w:eastAsia="Times New Roman" w:hAnsi="Arial" w:cs="Arial"/>
          <w:sz w:val="24"/>
          <w:szCs w:val="24"/>
          <w:lang w:val="en" w:eastAsia="pt-BR"/>
        </w:rPr>
        <w:t>extraction</w:t>
      </w:r>
      <w:r w:rsidRPr="6355C5E2">
        <w:rPr>
          <w:rFonts w:ascii="Arial" w:eastAsia="Times New Roman" w:hAnsi="Arial" w:cs="Arial"/>
          <w:sz w:val="24"/>
          <w:szCs w:val="24"/>
          <w:lang w:val="en" w:eastAsia="pt-BR"/>
        </w:rPr>
        <w:t xml:space="preserve">. </w:t>
      </w:r>
      <w:r w:rsidRPr="6355C5E2">
        <w:rPr>
          <w:rFonts w:ascii="Arial" w:eastAsia="Times New Roman" w:hAnsi="Arial" w:cs="Arial"/>
          <w:b/>
          <w:bCs/>
          <w:sz w:val="24"/>
          <w:szCs w:val="24"/>
          <w:lang w:val="en" w:eastAsia="pt-BR"/>
        </w:rPr>
        <w:t>Materials and methods</w:t>
      </w:r>
      <w:r w:rsidRPr="6355C5E2">
        <w:rPr>
          <w:rFonts w:ascii="Arial" w:eastAsia="Times New Roman" w:hAnsi="Arial" w:cs="Arial"/>
          <w:sz w:val="24"/>
          <w:szCs w:val="24"/>
          <w:lang w:val="en" w:eastAsia="pt-BR"/>
        </w:rPr>
        <w:t>: in December 2017 JNPS</w:t>
      </w:r>
      <w:r w:rsidR="002E2D38">
        <w:rPr>
          <w:rFonts w:ascii="Arial" w:eastAsia="Times New Roman" w:hAnsi="Arial" w:cs="Arial"/>
          <w:sz w:val="24"/>
          <w:szCs w:val="24"/>
          <w:lang w:val="en" w:eastAsia="pt-BR"/>
        </w:rPr>
        <w:t xml:space="preserve">, </w:t>
      </w:r>
      <w:r w:rsidR="15C9F0A3">
        <w:rPr>
          <w:rFonts w:ascii="Arial" w:eastAsia="Times New Roman" w:hAnsi="Arial" w:cs="Arial"/>
          <w:sz w:val="24"/>
          <w:szCs w:val="24"/>
          <w:lang w:val="en" w:eastAsia="pt-BR"/>
        </w:rPr>
        <w:t>39</w:t>
      </w:r>
      <w:r w:rsidR="00BD652D">
        <w:rPr>
          <w:rFonts w:ascii="Arial" w:eastAsia="Times New Roman" w:hAnsi="Arial" w:cs="Arial"/>
          <w:sz w:val="24"/>
          <w:szCs w:val="24"/>
          <w:lang w:val="en" w:eastAsia="pt-BR"/>
        </w:rPr>
        <w:t xml:space="preserve">-years-old </w:t>
      </w:r>
      <w:r w:rsidR="002E2D38">
        <w:rPr>
          <w:rFonts w:ascii="Arial" w:eastAsia="Times New Roman" w:hAnsi="Arial" w:cs="Arial"/>
          <w:sz w:val="24"/>
          <w:szCs w:val="24"/>
          <w:lang w:val="en" w:eastAsia="pt-BR"/>
        </w:rPr>
        <w:t xml:space="preserve">male </w:t>
      </w:r>
      <w:r w:rsidRPr="6355C5E2">
        <w:rPr>
          <w:rFonts w:ascii="Arial" w:eastAsia="Times New Roman" w:hAnsi="Arial" w:cs="Arial"/>
          <w:sz w:val="24"/>
          <w:szCs w:val="24"/>
          <w:lang w:val="en" w:eastAsia="pt-BR"/>
        </w:rPr>
        <w:t>patient</w:t>
      </w:r>
      <w:r w:rsidR="002E2D38">
        <w:rPr>
          <w:rFonts w:ascii="Arial" w:eastAsia="Times New Roman" w:hAnsi="Arial" w:cs="Arial"/>
          <w:sz w:val="24"/>
          <w:szCs w:val="24"/>
          <w:lang w:val="en" w:eastAsia="pt-BR"/>
        </w:rPr>
        <w:t>,</w:t>
      </w:r>
      <w:r w:rsidRPr="6355C5E2">
        <w:rPr>
          <w:rFonts w:ascii="Arial" w:eastAsia="Times New Roman" w:hAnsi="Arial" w:cs="Arial"/>
          <w:sz w:val="24"/>
          <w:szCs w:val="24"/>
          <w:lang w:val="en" w:eastAsia="pt-BR"/>
        </w:rPr>
        <w:t xml:space="preserve"> attended </w:t>
      </w:r>
      <w:r w:rsidR="002E2D38">
        <w:rPr>
          <w:rFonts w:ascii="Arial" w:eastAsia="Times New Roman" w:hAnsi="Arial" w:cs="Arial"/>
          <w:sz w:val="24"/>
          <w:szCs w:val="24"/>
          <w:lang w:val="en" w:eastAsia="pt-BR"/>
        </w:rPr>
        <w:t xml:space="preserve">to </w:t>
      </w:r>
      <w:r w:rsidRPr="6355C5E2">
        <w:rPr>
          <w:rFonts w:ascii="Arial" w:eastAsia="Times New Roman" w:hAnsi="Arial" w:cs="Arial"/>
          <w:sz w:val="24"/>
          <w:szCs w:val="24"/>
          <w:lang w:val="en" w:eastAsia="pt-BR"/>
        </w:rPr>
        <w:t>the Faculty of Dentistry</w:t>
      </w:r>
      <w:r w:rsidR="002E2D38">
        <w:rPr>
          <w:rFonts w:ascii="Arial" w:eastAsia="Times New Roman" w:hAnsi="Arial" w:cs="Arial"/>
          <w:sz w:val="24"/>
          <w:szCs w:val="24"/>
          <w:lang w:val="en" w:eastAsia="pt-BR"/>
        </w:rPr>
        <w:t>, complaining about a fractured</w:t>
      </w:r>
      <w:r w:rsidRPr="6355C5E2">
        <w:rPr>
          <w:rFonts w:ascii="Arial" w:eastAsia="Times New Roman" w:hAnsi="Arial" w:cs="Arial"/>
          <w:sz w:val="24"/>
          <w:szCs w:val="24"/>
          <w:lang w:val="en" w:eastAsia="pt-BR"/>
        </w:rPr>
        <w:t xml:space="preserve"> tooth without pain symptom</w:t>
      </w:r>
      <w:r w:rsidR="002E2D38">
        <w:rPr>
          <w:rFonts w:ascii="Arial" w:eastAsia="Times New Roman" w:hAnsi="Arial" w:cs="Arial"/>
          <w:sz w:val="24"/>
          <w:szCs w:val="24"/>
          <w:lang w:val="en" w:eastAsia="pt-BR"/>
        </w:rPr>
        <w:t>s</w:t>
      </w:r>
      <w:r w:rsidRPr="6355C5E2">
        <w:rPr>
          <w:rFonts w:ascii="Arial" w:eastAsia="Times New Roman" w:hAnsi="Arial" w:cs="Arial"/>
          <w:sz w:val="24"/>
          <w:szCs w:val="24"/>
          <w:lang w:val="en" w:eastAsia="pt-BR"/>
        </w:rPr>
        <w:t>. A</w:t>
      </w:r>
      <w:r w:rsidR="002E2D38">
        <w:rPr>
          <w:rFonts w:ascii="Arial" w:eastAsia="Times New Roman" w:hAnsi="Arial" w:cs="Arial"/>
          <w:sz w:val="24"/>
          <w:szCs w:val="24"/>
          <w:lang w:val="en" w:eastAsia="pt-BR"/>
        </w:rPr>
        <w:t xml:space="preserve">t clinical and </w:t>
      </w:r>
      <w:r w:rsidRPr="6355C5E2">
        <w:rPr>
          <w:rFonts w:ascii="Arial" w:eastAsia="Times New Roman" w:hAnsi="Arial" w:cs="Arial"/>
          <w:sz w:val="24"/>
          <w:szCs w:val="24"/>
          <w:lang w:val="en" w:eastAsia="pt-BR"/>
        </w:rPr>
        <w:t>radiographic exam</w:t>
      </w:r>
      <w:r w:rsidR="002E2D38">
        <w:rPr>
          <w:rFonts w:ascii="Arial" w:eastAsia="Times New Roman" w:hAnsi="Arial" w:cs="Arial"/>
          <w:sz w:val="24"/>
          <w:szCs w:val="24"/>
          <w:lang w:val="en" w:eastAsia="pt-BR"/>
        </w:rPr>
        <w:t>s</w:t>
      </w:r>
      <w:r w:rsidRPr="6355C5E2">
        <w:rPr>
          <w:rFonts w:ascii="Arial" w:eastAsia="Times New Roman" w:hAnsi="Arial" w:cs="Arial"/>
          <w:sz w:val="24"/>
          <w:szCs w:val="24"/>
          <w:lang w:val="en" w:eastAsia="pt-BR"/>
        </w:rPr>
        <w:t xml:space="preserve">, tooth </w:t>
      </w:r>
      <w:r w:rsidR="002E2D38">
        <w:rPr>
          <w:rFonts w:ascii="Arial" w:eastAsia="Times New Roman" w:hAnsi="Arial" w:cs="Arial"/>
          <w:sz w:val="24"/>
          <w:szCs w:val="24"/>
          <w:lang w:val="en" w:eastAsia="pt-BR"/>
        </w:rPr>
        <w:t>#</w:t>
      </w:r>
      <w:r w:rsidRPr="6355C5E2">
        <w:rPr>
          <w:rFonts w:ascii="Arial" w:eastAsia="Times New Roman" w:hAnsi="Arial" w:cs="Arial"/>
          <w:sz w:val="24"/>
          <w:szCs w:val="24"/>
          <w:lang w:val="en" w:eastAsia="pt-BR"/>
        </w:rPr>
        <w:t xml:space="preserve">46 was </w:t>
      </w:r>
      <w:proofErr w:type="spellStart"/>
      <w:r w:rsidRPr="6355C5E2">
        <w:rPr>
          <w:rFonts w:ascii="Arial" w:eastAsia="Times New Roman" w:hAnsi="Arial" w:cs="Arial"/>
          <w:sz w:val="24"/>
          <w:szCs w:val="24"/>
          <w:lang w:val="en" w:eastAsia="pt-BR"/>
        </w:rPr>
        <w:t>endodontic</w:t>
      </w:r>
      <w:r w:rsidR="002E2D38">
        <w:rPr>
          <w:rFonts w:ascii="Arial" w:eastAsia="Times New Roman" w:hAnsi="Arial" w:cs="Arial"/>
          <w:sz w:val="24"/>
          <w:szCs w:val="24"/>
          <w:lang w:val="en" w:eastAsia="pt-BR"/>
        </w:rPr>
        <w:t>ally</w:t>
      </w:r>
      <w:proofErr w:type="spellEnd"/>
      <w:r w:rsidRPr="6355C5E2">
        <w:rPr>
          <w:rFonts w:ascii="Arial" w:eastAsia="Times New Roman" w:hAnsi="Arial" w:cs="Arial"/>
          <w:sz w:val="24"/>
          <w:szCs w:val="24"/>
          <w:lang w:val="en" w:eastAsia="pt-BR"/>
        </w:rPr>
        <w:t xml:space="preserve"> trea</w:t>
      </w:r>
      <w:r w:rsidR="002E2D38">
        <w:rPr>
          <w:rFonts w:ascii="Arial" w:eastAsia="Times New Roman" w:hAnsi="Arial" w:cs="Arial"/>
          <w:sz w:val="24"/>
          <w:szCs w:val="24"/>
          <w:lang w:val="en" w:eastAsia="pt-BR"/>
        </w:rPr>
        <w:t>ted</w:t>
      </w:r>
      <w:r w:rsidRPr="6355C5E2">
        <w:rPr>
          <w:rFonts w:ascii="Arial" w:eastAsia="Times New Roman" w:hAnsi="Arial" w:cs="Arial"/>
          <w:sz w:val="24"/>
          <w:szCs w:val="24"/>
          <w:lang w:val="en" w:eastAsia="pt-BR"/>
        </w:rPr>
        <w:t xml:space="preserve"> without corona</w:t>
      </w:r>
      <w:r w:rsidR="002E2D38">
        <w:rPr>
          <w:rFonts w:ascii="Arial" w:eastAsia="Times New Roman" w:hAnsi="Arial" w:cs="Arial"/>
          <w:sz w:val="24"/>
          <w:szCs w:val="24"/>
          <w:lang w:val="en" w:eastAsia="pt-BR"/>
        </w:rPr>
        <w:t>l</w:t>
      </w:r>
      <w:r w:rsidRPr="6355C5E2">
        <w:rPr>
          <w:rFonts w:ascii="Arial" w:eastAsia="Times New Roman" w:hAnsi="Arial" w:cs="Arial"/>
          <w:sz w:val="24"/>
          <w:szCs w:val="24"/>
          <w:lang w:val="en" w:eastAsia="pt-BR"/>
        </w:rPr>
        <w:t xml:space="preserve"> </w:t>
      </w:r>
      <w:r w:rsidR="002E2D38">
        <w:rPr>
          <w:rFonts w:ascii="Arial" w:eastAsia="Times New Roman" w:hAnsi="Arial" w:cs="Arial"/>
          <w:sz w:val="24"/>
          <w:szCs w:val="24"/>
          <w:lang w:val="en" w:eastAsia="pt-BR"/>
        </w:rPr>
        <w:t>structure</w:t>
      </w:r>
      <w:r w:rsidRPr="6355C5E2">
        <w:rPr>
          <w:rFonts w:ascii="Arial" w:eastAsia="Times New Roman" w:hAnsi="Arial" w:cs="Arial"/>
          <w:sz w:val="24"/>
          <w:szCs w:val="24"/>
          <w:lang w:val="en" w:eastAsia="pt-BR"/>
        </w:rPr>
        <w:t xml:space="preserve"> and wide inter-radicular septum</w:t>
      </w:r>
      <w:r w:rsidR="00C778B6">
        <w:rPr>
          <w:rFonts w:ascii="Arial" w:eastAsia="Times New Roman" w:hAnsi="Arial" w:cs="Arial"/>
          <w:sz w:val="24"/>
          <w:szCs w:val="24"/>
          <w:lang w:val="en" w:eastAsia="pt-BR"/>
        </w:rPr>
        <w:t>,</w:t>
      </w:r>
      <w:r w:rsidRPr="6355C5E2">
        <w:rPr>
          <w:rFonts w:ascii="Arial" w:eastAsia="Times New Roman" w:hAnsi="Arial" w:cs="Arial"/>
          <w:sz w:val="24"/>
          <w:szCs w:val="24"/>
          <w:lang w:val="en" w:eastAsia="pt-BR"/>
        </w:rPr>
        <w:t xml:space="preserve"> favoring the ins</w:t>
      </w:r>
      <w:r w:rsidR="00C778B6">
        <w:rPr>
          <w:rFonts w:ascii="Arial" w:eastAsia="Times New Roman" w:hAnsi="Arial" w:cs="Arial"/>
          <w:sz w:val="24"/>
          <w:szCs w:val="24"/>
          <w:lang w:val="en" w:eastAsia="pt-BR"/>
        </w:rPr>
        <w:t xml:space="preserve">ertion </w:t>
      </w:r>
      <w:r w:rsidRPr="6355C5E2">
        <w:rPr>
          <w:rFonts w:ascii="Arial" w:eastAsia="Times New Roman" w:hAnsi="Arial" w:cs="Arial"/>
          <w:sz w:val="24"/>
          <w:szCs w:val="24"/>
          <w:lang w:val="en" w:eastAsia="pt-BR"/>
        </w:rPr>
        <w:t xml:space="preserve">of an immediate implant. </w:t>
      </w:r>
      <w:r w:rsidR="00C778B6">
        <w:rPr>
          <w:rFonts w:ascii="Arial" w:eastAsia="Times New Roman" w:hAnsi="Arial" w:cs="Arial"/>
          <w:sz w:val="24"/>
          <w:szCs w:val="24"/>
          <w:lang w:val="en" w:eastAsia="pt-BR"/>
        </w:rPr>
        <w:t xml:space="preserve">Implant surgery </w:t>
      </w:r>
      <w:r w:rsidRPr="6355C5E2">
        <w:rPr>
          <w:rFonts w:ascii="Arial" w:eastAsia="Times New Roman" w:hAnsi="Arial" w:cs="Arial"/>
          <w:sz w:val="24"/>
          <w:szCs w:val="24"/>
          <w:lang w:val="en" w:eastAsia="pt-BR"/>
        </w:rPr>
        <w:t xml:space="preserve">was performed in February 2018 </w:t>
      </w:r>
      <w:r w:rsidR="00C778B6">
        <w:rPr>
          <w:rFonts w:ascii="Arial" w:eastAsia="Times New Roman" w:hAnsi="Arial" w:cs="Arial"/>
          <w:sz w:val="24"/>
          <w:szCs w:val="24"/>
          <w:lang w:val="en" w:eastAsia="pt-BR"/>
        </w:rPr>
        <w:t xml:space="preserve">by drilling the implant bone site </w:t>
      </w:r>
      <w:r w:rsidRPr="6355C5E2">
        <w:rPr>
          <w:rFonts w:ascii="Arial" w:eastAsia="Times New Roman" w:hAnsi="Arial" w:cs="Arial"/>
          <w:sz w:val="24"/>
          <w:szCs w:val="24"/>
          <w:lang w:val="en" w:eastAsia="pt-BR"/>
        </w:rPr>
        <w:t xml:space="preserve">in the </w:t>
      </w:r>
      <w:r w:rsidR="00C778B6">
        <w:rPr>
          <w:rFonts w:ascii="Arial" w:eastAsia="Times New Roman" w:hAnsi="Arial" w:cs="Arial"/>
          <w:sz w:val="24"/>
          <w:szCs w:val="24"/>
          <w:lang w:val="en" w:eastAsia="pt-BR"/>
        </w:rPr>
        <w:t xml:space="preserve">central </w:t>
      </w:r>
      <w:r w:rsidRPr="6355C5E2">
        <w:rPr>
          <w:rFonts w:ascii="Arial" w:eastAsia="Times New Roman" w:hAnsi="Arial" w:cs="Arial"/>
          <w:sz w:val="24"/>
          <w:szCs w:val="24"/>
          <w:lang w:val="en" w:eastAsia="pt-BR"/>
        </w:rPr>
        <w:t xml:space="preserve">region of the tooth prior to </w:t>
      </w:r>
      <w:r w:rsidR="00C778B6">
        <w:rPr>
          <w:rFonts w:ascii="Arial" w:eastAsia="Times New Roman" w:hAnsi="Arial" w:cs="Arial"/>
          <w:sz w:val="24"/>
          <w:szCs w:val="24"/>
          <w:lang w:val="en" w:eastAsia="pt-BR"/>
        </w:rPr>
        <w:t>extraction. Then, t</w:t>
      </w:r>
      <w:r w:rsidRPr="6355C5E2">
        <w:rPr>
          <w:rFonts w:ascii="Arial" w:eastAsia="Times New Roman" w:hAnsi="Arial" w:cs="Arial"/>
          <w:sz w:val="24"/>
          <w:szCs w:val="24"/>
          <w:lang w:val="en" w:eastAsia="pt-BR"/>
        </w:rPr>
        <w:t xml:space="preserve">he roots </w:t>
      </w:r>
      <w:r w:rsidR="00C778B6">
        <w:rPr>
          <w:rFonts w:ascii="Arial" w:eastAsia="Times New Roman" w:hAnsi="Arial" w:cs="Arial"/>
          <w:sz w:val="24"/>
          <w:szCs w:val="24"/>
          <w:lang w:val="en" w:eastAsia="pt-BR"/>
        </w:rPr>
        <w:t xml:space="preserve">were extracted using </w:t>
      </w:r>
      <w:r w:rsidRPr="6355C5E2">
        <w:rPr>
          <w:rFonts w:ascii="Arial" w:eastAsia="Times New Roman" w:hAnsi="Arial" w:cs="Arial"/>
          <w:sz w:val="24"/>
          <w:szCs w:val="24"/>
          <w:lang w:val="en" w:eastAsia="pt-BR"/>
        </w:rPr>
        <w:t xml:space="preserve">minimally traumatic </w:t>
      </w:r>
      <w:r w:rsidR="00C778B6">
        <w:rPr>
          <w:rFonts w:ascii="Arial" w:eastAsia="Times New Roman" w:hAnsi="Arial" w:cs="Arial"/>
          <w:sz w:val="24"/>
          <w:szCs w:val="24"/>
          <w:lang w:val="en" w:eastAsia="pt-BR"/>
        </w:rPr>
        <w:t>procedures</w:t>
      </w:r>
      <w:r w:rsidRPr="6355C5E2">
        <w:rPr>
          <w:rFonts w:ascii="Arial" w:eastAsia="Times New Roman" w:hAnsi="Arial" w:cs="Arial"/>
          <w:sz w:val="24"/>
          <w:szCs w:val="24"/>
          <w:lang w:val="en" w:eastAsia="pt-BR"/>
        </w:rPr>
        <w:t xml:space="preserve">, </w:t>
      </w:r>
      <w:r w:rsidR="00C778B6">
        <w:rPr>
          <w:rFonts w:ascii="Arial" w:eastAsia="Times New Roman" w:hAnsi="Arial" w:cs="Arial"/>
          <w:sz w:val="24"/>
          <w:szCs w:val="24"/>
          <w:lang w:val="en" w:eastAsia="pt-BR"/>
        </w:rPr>
        <w:t xml:space="preserve">aiming to </w:t>
      </w:r>
      <w:r w:rsidRPr="6355C5E2">
        <w:rPr>
          <w:rFonts w:ascii="Arial" w:eastAsia="Times New Roman" w:hAnsi="Arial" w:cs="Arial"/>
          <w:sz w:val="24"/>
          <w:szCs w:val="24"/>
          <w:lang w:val="en" w:eastAsia="pt-BR"/>
        </w:rPr>
        <w:t xml:space="preserve">preserve the surrounding </w:t>
      </w:r>
      <w:r w:rsidR="00C778B6">
        <w:rPr>
          <w:rFonts w:ascii="Arial" w:eastAsia="Times New Roman" w:hAnsi="Arial" w:cs="Arial"/>
          <w:sz w:val="24"/>
          <w:szCs w:val="24"/>
          <w:lang w:val="en" w:eastAsia="pt-BR"/>
        </w:rPr>
        <w:t xml:space="preserve">bone </w:t>
      </w:r>
      <w:r w:rsidRPr="6355C5E2">
        <w:rPr>
          <w:rFonts w:ascii="Arial" w:eastAsia="Times New Roman" w:hAnsi="Arial" w:cs="Arial"/>
          <w:sz w:val="24"/>
          <w:szCs w:val="24"/>
          <w:lang w:val="en" w:eastAsia="pt-BR"/>
        </w:rPr>
        <w:t xml:space="preserve">structure. </w:t>
      </w:r>
      <w:r w:rsidR="00C778B6">
        <w:rPr>
          <w:rFonts w:ascii="Arial" w:eastAsia="Times New Roman" w:hAnsi="Arial" w:cs="Arial"/>
          <w:sz w:val="24"/>
          <w:szCs w:val="24"/>
          <w:lang w:val="en" w:eastAsia="pt-BR"/>
        </w:rPr>
        <w:t xml:space="preserve">A </w:t>
      </w:r>
      <w:r w:rsidR="00C778B6" w:rsidRPr="6355C5E2">
        <w:rPr>
          <w:rFonts w:ascii="Arial" w:eastAsia="Times New Roman" w:hAnsi="Arial" w:cs="Arial"/>
          <w:sz w:val="24"/>
          <w:szCs w:val="24"/>
          <w:lang w:val="en" w:eastAsia="pt-BR"/>
        </w:rPr>
        <w:t>3.75x9</w:t>
      </w:r>
      <w:r w:rsidR="00C778B6">
        <w:rPr>
          <w:rFonts w:ascii="Arial" w:eastAsia="Times New Roman" w:hAnsi="Arial" w:cs="Arial"/>
          <w:sz w:val="24"/>
          <w:szCs w:val="24"/>
          <w:lang w:val="en" w:eastAsia="pt-BR"/>
        </w:rPr>
        <w:t xml:space="preserve"> </w:t>
      </w:r>
      <w:r w:rsidR="00C778B6" w:rsidRPr="6355C5E2">
        <w:rPr>
          <w:rFonts w:ascii="Arial" w:eastAsia="Times New Roman" w:hAnsi="Arial" w:cs="Arial"/>
          <w:sz w:val="24"/>
          <w:szCs w:val="24"/>
          <w:lang w:val="en" w:eastAsia="pt-BR"/>
        </w:rPr>
        <w:t>mm</w:t>
      </w:r>
      <w:r w:rsidR="00C778B6">
        <w:rPr>
          <w:rFonts w:ascii="Arial" w:eastAsia="Times New Roman" w:hAnsi="Arial" w:cs="Arial"/>
          <w:sz w:val="24"/>
          <w:szCs w:val="24"/>
          <w:lang w:val="en" w:eastAsia="pt-BR"/>
        </w:rPr>
        <w:t xml:space="preserve"> </w:t>
      </w:r>
      <w:proofErr w:type="spellStart"/>
      <w:proofErr w:type="gramStart"/>
      <w:r w:rsidR="00C778B6">
        <w:rPr>
          <w:rFonts w:ascii="Arial" w:eastAsia="Times New Roman" w:hAnsi="Arial" w:cs="Arial"/>
          <w:sz w:val="24"/>
          <w:szCs w:val="24"/>
          <w:lang w:val="en" w:eastAsia="pt-BR"/>
        </w:rPr>
        <w:t>morse</w:t>
      </w:r>
      <w:proofErr w:type="spellEnd"/>
      <w:proofErr w:type="gramEnd"/>
      <w:r w:rsidR="00C778B6">
        <w:rPr>
          <w:rFonts w:ascii="Arial" w:eastAsia="Times New Roman" w:hAnsi="Arial" w:cs="Arial"/>
          <w:sz w:val="24"/>
          <w:szCs w:val="24"/>
          <w:lang w:val="en" w:eastAsia="pt-BR"/>
        </w:rPr>
        <w:t xml:space="preserve"> taper implant </w:t>
      </w:r>
      <w:r w:rsidRPr="6355C5E2">
        <w:rPr>
          <w:rFonts w:ascii="Arial" w:eastAsia="Times New Roman" w:hAnsi="Arial" w:cs="Arial"/>
          <w:sz w:val="24"/>
          <w:szCs w:val="24"/>
          <w:lang w:val="en" w:eastAsia="pt-BR"/>
        </w:rPr>
        <w:t>(</w:t>
      </w:r>
      <w:proofErr w:type="spellStart"/>
      <w:r w:rsidRPr="6355C5E2">
        <w:rPr>
          <w:rFonts w:ascii="Arial" w:eastAsia="Times New Roman" w:hAnsi="Arial" w:cs="Arial"/>
          <w:sz w:val="24"/>
          <w:szCs w:val="24"/>
          <w:lang w:val="en" w:eastAsia="pt-BR"/>
        </w:rPr>
        <w:t>Titamax</w:t>
      </w:r>
      <w:proofErr w:type="spellEnd"/>
      <w:r w:rsidRPr="6355C5E2">
        <w:rPr>
          <w:rFonts w:ascii="Arial" w:eastAsia="Times New Roman" w:hAnsi="Arial" w:cs="Arial"/>
          <w:sz w:val="24"/>
          <w:szCs w:val="24"/>
          <w:lang w:val="en" w:eastAsia="pt-BR"/>
        </w:rPr>
        <w:t xml:space="preserve"> CM Cortical</w:t>
      </w:r>
      <w:r w:rsidR="00C778B6">
        <w:rPr>
          <w:rFonts w:ascii="Arial" w:eastAsia="Times New Roman" w:hAnsi="Arial" w:cs="Arial"/>
          <w:sz w:val="24"/>
          <w:szCs w:val="24"/>
          <w:lang w:val="en" w:eastAsia="pt-BR"/>
        </w:rPr>
        <w:t xml:space="preserve">, </w:t>
      </w:r>
      <w:proofErr w:type="spellStart"/>
      <w:r w:rsidRPr="6355C5E2">
        <w:rPr>
          <w:rFonts w:ascii="Arial" w:eastAsia="Times New Roman" w:hAnsi="Arial" w:cs="Arial"/>
          <w:sz w:val="24"/>
          <w:szCs w:val="24"/>
          <w:lang w:val="en" w:eastAsia="pt-BR"/>
        </w:rPr>
        <w:t>Neodent</w:t>
      </w:r>
      <w:proofErr w:type="spellEnd"/>
      <w:r w:rsidRPr="6355C5E2">
        <w:rPr>
          <w:rFonts w:ascii="Arial" w:eastAsia="Times New Roman" w:hAnsi="Arial" w:cs="Arial"/>
          <w:sz w:val="24"/>
          <w:szCs w:val="24"/>
          <w:lang w:val="en" w:eastAsia="pt-BR"/>
        </w:rPr>
        <w:t>, Curitiba, Brazil) was ins</w:t>
      </w:r>
      <w:r w:rsidR="00C778B6">
        <w:rPr>
          <w:rFonts w:ascii="Arial" w:eastAsia="Times New Roman" w:hAnsi="Arial" w:cs="Arial"/>
          <w:sz w:val="24"/>
          <w:szCs w:val="24"/>
          <w:lang w:val="en" w:eastAsia="pt-BR"/>
        </w:rPr>
        <w:t>erted</w:t>
      </w:r>
      <w:r w:rsidRPr="6355C5E2">
        <w:rPr>
          <w:rFonts w:ascii="Arial" w:eastAsia="Times New Roman" w:hAnsi="Arial" w:cs="Arial"/>
          <w:sz w:val="24"/>
          <w:szCs w:val="24"/>
          <w:lang w:val="en" w:eastAsia="pt-BR"/>
        </w:rPr>
        <w:t xml:space="preserve">. </w:t>
      </w:r>
      <w:r w:rsidR="00C778B6">
        <w:rPr>
          <w:rFonts w:ascii="Arial" w:eastAsia="Times New Roman" w:hAnsi="Arial" w:cs="Arial"/>
          <w:sz w:val="24"/>
          <w:szCs w:val="24"/>
          <w:lang w:val="en" w:eastAsia="pt-BR"/>
        </w:rPr>
        <w:t>The</w:t>
      </w:r>
      <w:r w:rsidRPr="6355C5E2">
        <w:rPr>
          <w:rFonts w:ascii="Arial" w:eastAsia="Times New Roman" w:hAnsi="Arial" w:cs="Arial"/>
          <w:sz w:val="24"/>
          <w:szCs w:val="24"/>
          <w:lang w:val="en" w:eastAsia="pt-BR"/>
        </w:rPr>
        <w:t xml:space="preserve"> final </w:t>
      </w:r>
      <w:r w:rsidR="00C778B6">
        <w:rPr>
          <w:rFonts w:ascii="Arial" w:eastAsia="Times New Roman" w:hAnsi="Arial" w:cs="Arial"/>
          <w:sz w:val="24"/>
          <w:szCs w:val="24"/>
          <w:lang w:val="en" w:eastAsia="pt-BR"/>
        </w:rPr>
        <w:t xml:space="preserve">insertion </w:t>
      </w:r>
      <w:r w:rsidRPr="6355C5E2">
        <w:rPr>
          <w:rFonts w:ascii="Arial" w:eastAsia="Times New Roman" w:hAnsi="Arial" w:cs="Arial"/>
          <w:sz w:val="24"/>
          <w:szCs w:val="24"/>
          <w:lang w:val="en" w:eastAsia="pt-BR"/>
        </w:rPr>
        <w:t xml:space="preserve">torque </w:t>
      </w:r>
      <w:r w:rsidR="00C778B6">
        <w:rPr>
          <w:rFonts w:ascii="Arial" w:eastAsia="Times New Roman" w:hAnsi="Arial" w:cs="Arial"/>
          <w:sz w:val="24"/>
          <w:szCs w:val="24"/>
          <w:lang w:val="en" w:eastAsia="pt-BR"/>
        </w:rPr>
        <w:t>was</w:t>
      </w:r>
      <w:r w:rsidRPr="6355C5E2">
        <w:rPr>
          <w:rFonts w:ascii="Arial" w:eastAsia="Times New Roman" w:hAnsi="Arial" w:cs="Arial"/>
          <w:sz w:val="24"/>
          <w:szCs w:val="24"/>
          <w:lang w:val="en" w:eastAsia="pt-BR"/>
        </w:rPr>
        <w:t xml:space="preserve"> 20 N/cm was obtained and </w:t>
      </w:r>
      <w:r w:rsidR="00C778B6">
        <w:rPr>
          <w:rFonts w:ascii="Arial" w:eastAsia="Times New Roman" w:hAnsi="Arial" w:cs="Arial"/>
          <w:sz w:val="24"/>
          <w:szCs w:val="24"/>
          <w:lang w:val="en" w:eastAsia="pt-BR"/>
        </w:rPr>
        <w:t>a</w:t>
      </w:r>
      <w:r w:rsidRPr="6355C5E2">
        <w:rPr>
          <w:rFonts w:ascii="Arial" w:eastAsia="Times New Roman" w:hAnsi="Arial" w:cs="Arial"/>
          <w:sz w:val="24"/>
          <w:szCs w:val="24"/>
          <w:lang w:val="en" w:eastAsia="pt-BR"/>
        </w:rPr>
        <w:t xml:space="preserve"> </w:t>
      </w:r>
      <w:r w:rsidR="00C778B6">
        <w:rPr>
          <w:rFonts w:ascii="Arial" w:eastAsia="Times New Roman" w:hAnsi="Arial" w:cs="Arial"/>
          <w:sz w:val="24"/>
          <w:szCs w:val="24"/>
          <w:lang w:val="en" w:eastAsia="pt-BR"/>
        </w:rPr>
        <w:t xml:space="preserve">healing cap </w:t>
      </w:r>
      <w:r w:rsidRPr="6355C5E2">
        <w:rPr>
          <w:rFonts w:ascii="Arial" w:eastAsia="Times New Roman" w:hAnsi="Arial" w:cs="Arial"/>
          <w:sz w:val="24"/>
          <w:szCs w:val="24"/>
          <w:lang w:val="en" w:eastAsia="pt-BR"/>
        </w:rPr>
        <w:t>was installed</w:t>
      </w:r>
      <w:r w:rsidR="00C778B6">
        <w:rPr>
          <w:rFonts w:ascii="Arial" w:eastAsia="Times New Roman" w:hAnsi="Arial" w:cs="Arial"/>
          <w:sz w:val="24"/>
          <w:szCs w:val="24"/>
          <w:lang w:val="en" w:eastAsia="pt-BR"/>
        </w:rPr>
        <w:t xml:space="preserve"> for a one-stage surgical procedure</w:t>
      </w:r>
      <w:r w:rsidRPr="6355C5E2">
        <w:rPr>
          <w:rFonts w:ascii="Arial" w:eastAsia="Times New Roman" w:hAnsi="Arial" w:cs="Arial"/>
          <w:sz w:val="24"/>
          <w:szCs w:val="24"/>
          <w:lang w:val="en" w:eastAsia="pt-BR"/>
        </w:rPr>
        <w:t xml:space="preserve">. After 4 months, </w:t>
      </w:r>
      <w:r w:rsidR="00C778B6">
        <w:rPr>
          <w:rFonts w:ascii="Arial" w:eastAsia="Times New Roman" w:hAnsi="Arial" w:cs="Arial"/>
          <w:sz w:val="24"/>
          <w:szCs w:val="24"/>
          <w:lang w:val="en" w:eastAsia="pt-BR"/>
        </w:rPr>
        <w:t>a 2.5mm height</w:t>
      </w:r>
      <w:r w:rsidRPr="6355C5E2">
        <w:rPr>
          <w:rFonts w:ascii="Arial" w:eastAsia="Times New Roman" w:hAnsi="Arial" w:cs="Arial"/>
          <w:sz w:val="24"/>
          <w:szCs w:val="24"/>
          <w:lang w:val="en" w:eastAsia="pt-BR"/>
        </w:rPr>
        <w:t xml:space="preserve"> prosthetic abutment (</w:t>
      </w:r>
      <w:proofErr w:type="spellStart"/>
      <w:r w:rsidRPr="6355C5E2">
        <w:rPr>
          <w:rFonts w:ascii="Arial" w:eastAsia="Times New Roman" w:hAnsi="Arial" w:cs="Arial"/>
          <w:sz w:val="24"/>
          <w:szCs w:val="24"/>
          <w:lang w:val="en" w:eastAsia="pt-BR"/>
        </w:rPr>
        <w:t>Pilar</w:t>
      </w:r>
      <w:proofErr w:type="spellEnd"/>
      <w:r w:rsidRPr="6355C5E2">
        <w:rPr>
          <w:rFonts w:ascii="Arial" w:eastAsia="Times New Roman" w:hAnsi="Arial" w:cs="Arial"/>
          <w:sz w:val="24"/>
          <w:szCs w:val="24"/>
          <w:lang w:val="en" w:eastAsia="pt-BR"/>
        </w:rPr>
        <w:t xml:space="preserve"> CM - </w:t>
      </w:r>
      <w:proofErr w:type="spellStart"/>
      <w:r w:rsidRPr="6355C5E2">
        <w:rPr>
          <w:rFonts w:ascii="Arial" w:eastAsia="Times New Roman" w:hAnsi="Arial" w:cs="Arial"/>
          <w:sz w:val="24"/>
          <w:szCs w:val="24"/>
          <w:lang w:val="en" w:eastAsia="pt-BR"/>
        </w:rPr>
        <w:t>Neodent</w:t>
      </w:r>
      <w:proofErr w:type="spellEnd"/>
      <w:r w:rsidRPr="6355C5E2">
        <w:rPr>
          <w:rFonts w:ascii="Arial" w:eastAsia="Times New Roman" w:hAnsi="Arial" w:cs="Arial"/>
          <w:sz w:val="24"/>
          <w:szCs w:val="24"/>
          <w:lang w:val="en" w:eastAsia="pt-BR"/>
        </w:rPr>
        <w:t xml:space="preserve">, Curitiba, Brazil) was installed and in the following </w:t>
      </w:r>
      <w:r w:rsidR="00C778B6">
        <w:rPr>
          <w:rFonts w:ascii="Arial" w:eastAsia="Times New Roman" w:hAnsi="Arial" w:cs="Arial"/>
          <w:sz w:val="24"/>
          <w:szCs w:val="24"/>
          <w:lang w:val="en" w:eastAsia="pt-BR"/>
        </w:rPr>
        <w:t>appointments</w:t>
      </w:r>
      <w:r w:rsidR="00C778B6" w:rsidRPr="6355C5E2">
        <w:rPr>
          <w:rFonts w:ascii="Arial" w:eastAsia="Times New Roman" w:hAnsi="Arial" w:cs="Arial"/>
          <w:sz w:val="24"/>
          <w:szCs w:val="24"/>
          <w:lang w:val="en" w:eastAsia="pt-BR"/>
        </w:rPr>
        <w:t xml:space="preserve"> </w:t>
      </w:r>
      <w:r w:rsidRPr="6355C5E2">
        <w:rPr>
          <w:rFonts w:ascii="Arial" w:eastAsia="Times New Roman" w:hAnsi="Arial" w:cs="Arial"/>
          <w:sz w:val="24"/>
          <w:szCs w:val="24"/>
          <w:lang w:val="en" w:eastAsia="pt-BR"/>
        </w:rPr>
        <w:t xml:space="preserve">the procedures for </w:t>
      </w:r>
      <w:r w:rsidR="00C778B6">
        <w:rPr>
          <w:rFonts w:ascii="Arial" w:eastAsia="Times New Roman" w:hAnsi="Arial" w:cs="Arial"/>
          <w:sz w:val="24"/>
          <w:szCs w:val="24"/>
          <w:lang w:val="en" w:eastAsia="pt-BR"/>
        </w:rPr>
        <w:t xml:space="preserve">fabrication of a </w:t>
      </w:r>
      <w:proofErr w:type="spellStart"/>
      <w:r w:rsidRPr="6355C5E2">
        <w:rPr>
          <w:rFonts w:ascii="Arial" w:eastAsia="Times New Roman" w:hAnsi="Arial" w:cs="Arial"/>
          <w:sz w:val="24"/>
          <w:szCs w:val="24"/>
          <w:lang w:val="en" w:eastAsia="pt-BR"/>
        </w:rPr>
        <w:t>metalceramic</w:t>
      </w:r>
      <w:proofErr w:type="spellEnd"/>
      <w:r w:rsidRPr="6355C5E2">
        <w:rPr>
          <w:rFonts w:ascii="Arial" w:eastAsia="Times New Roman" w:hAnsi="Arial" w:cs="Arial"/>
          <w:sz w:val="24"/>
          <w:szCs w:val="24"/>
          <w:lang w:val="en" w:eastAsia="pt-BR"/>
        </w:rPr>
        <w:t xml:space="preserve"> crown were performed. </w:t>
      </w:r>
      <w:r w:rsidRPr="6355C5E2">
        <w:rPr>
          <w:rFonts w:ascii="Arial" w:eastAsia="Times New Roman" w:hAnsi="Arial" w:cs="Arial"/>
          <w:b/>
          <w:bCs/>
          <w:sz w:val="24"/>
          <w:szCs w:val="24"/>
          <w:lang w:val="en" w:eastAsia="pt-BR"/>
        </w:rPr>
        <w:t>Results:</w:t>
      </w:r>
      <w:r w:rsidRPr="6355C5E2">
        <w:rPr>
          <w:rFonts w:ascii="Arial" w:eastAsia="Times New Roman" w:hAnsi="Arial" w:cs="Arial"/>
          <w:sz w:val="24"/>
          <w:szCs w:val="24"/>
          <w:lang w:val="en" w:eastAsia="pt-BR"/>
        </w:rPr>
        <w:t xml:space="preserve"> in the</w:t>
      </w:r>
      <w:r w:rsidR="00C778B6">
        <w:rPr>
          <w:rFonts w:ascii="Arial" w:eastAsia="Times New Roman" w:hAnsi="Arial" w:cs="Arial"/>
          <w:sz w:val="24"/>
          <w:szCs w:val="24"/>
          <w:lang w:val="en" w:eastAsia="pt-BR"/>
        </w:rPr>
        <w:t xml:space="preserve"> 12-month</w:t>
      </w:r>
      <w:r w:rsidRPr="6355C5E2">
        <w:rPr>
          <w:rFonts w:ascii="Arial" w:eastAsia="Times New Roman" w:hAnsi="Arial" w:cs="Arial"/>
          <w:sz w:val="24"/>
          <w:szCs w:val="24"/>
          <w:lang w:val="en" w:eastAsia="pt-BR"/>
        </w:rPr>
        <w:t xml:space="preserve"> follow-up, clinical and radiographic aspects of normality</w:t>
      </w:r>
      <w:r w:rsidR="00C778B6">
        <w:rPr>
          <w:rFonts w:ascii="Arial" w:eastAsia="Times New Roman" w:hAnsi="Arial" w:cs="Arial"/>
          <w:sz w:val="24"/>
          <w:szCs w:val="24"/>
          <w:lang w:val="en" w:eastAsia="pt-BR"/>
        </w:rPr>
        <w:t xml:space="preserve"> were observed</w:t>
      </w:r>
      <w:r w:rsidRPr="6355C5E2">
        <w:rPr>
          <w:rFonts w:ascii="Arial" w:eastAsia="Times New Roman" w:hAnsi="Arial" w:cs="Arial"/>
          <w:sz w:val="24"/>
          <w:szCs w:val="24"/>
          <w:lang w:val="en" w:eastAsia="pt-BR"/>
        </w:rPr>
        <w:t xml:space="preserve">, </w:t>
      </w:r>
      <w:r w:rsidR="00C778B6">
        <w:rPr>
          <w:rFonts w:ascii="Arial" w:eastAsia="Times New Roman" w:hAnsi="Arial" w:cs="Arial"/>
          <w:sz w:val="24"/>
          <w:szCs w:val="24"/>
          <w:lang w:val="en" w:eastAsia="pt-BR"/>
        </w:rPr>
        <w:t xml:space="preserve">and </w:t>
      </w:r>
      <w:r w:rsidRPr="6355C5E2">
        <w:rPr>
          <w:rFonts w:ascii="Arial" w:eastAsia="Times New Roman" w:hAnsi="Arial" w:cs="Arial"/>
          <w:sz w:val="24"/>
          <w:szCs w:val="24"/>
          <w:lang w:val="en" w:eastAsia="pt-BR"/>
        </w:rPr>
        <w:t xml:space="preserve">patient </w:t>
      </w:r>
      <w:r w:rsidR="00C778B6">
        <w:rPr>
          <w:rFonts w:ascii="Arial" w:eastAsia="Times New Roman" w:hAnsi="Arial" w:cs="Arial"/>
          <w:sz w:val="24"/>
          <w:szCs w:val="24"/>
          <w:lang w:val="en" w:eastAsia="pt-BR"/>
        </w:rPr>
        <w:t xml:space="preserve">reported </w:t>
      </w:r>
      <w:r w:rsidRPr="6355C5E2">
        <w:rPr>
          <w:rFonts w:ascii="Arial" w:eastAsia="Times New Roman" w:hAnsi="Arial" w:cs="Arial"/>
          <w:sz w:val="24"/>
          <w:szCs w:val="24"/>
          <w:lang w:val="en" w:eastAsia="pt-BR"/>
        </w:rPr>
        <w:t xml:space="preserve">satisfaction with the treatment. </w:t>
      </w:r>
      <w:r w:rsidRPr="6355C5E2">
        <w:rPr>
          <w:rFonts w:ascii="Arial" w:eastAsia="Times New Roman" w:hAnsi="Arial" w:cs="Arial"/>
          <w:b/>
          <w:bCs/>
          <w:sz w:val="24"/>
          <w:szCs w:val="24"/>
          <w:lang w:val="en" w:eastAsia="pt-BR"/>
        </w:rPr>
        <w:t>Conclusion:</w:t>
      </w:r>
      <w:r w:rsidRPr="6355C5E2">
        <w:rPr>
          <w:rFonts w:ascii="Arial" w:eastAsia="Times New Roman" w:hAnsi="Arial" w:cs="Arial"/>
          <w:sz w:val="24"/>
          <w:szCs w:val="24"/>
          <w:lang w:val="en" w:eastAsia="pt-BR"/>
        </w:rPr>
        <w:t xml:space="preserve"> the technique used </w:t>
      </w:r>
      <w:r w:rsidR="00C778B6">
        <w:rPr>
          <w:rFonts w:ascii="Arial" w:eastAsia="Times New Roman" w:hAnsi="Arial" w:cs="Arial"/>
          <w:sz w:val="24"/>
          <w:szCs w:val="24"/>
          <w:lang w:val="en" w:eastAsia="pt-BR"/>
        </w:rPr>
        <w:t xml:space="preserve">in this clinical case facilitated </w:t>
      </w:r>
      <w:r w:rsidRPr="6355C5E2">
        <w:rPr>
          <w:rFonts w:ascii="Arial" w:eastAsia="Times New Roman" w:hAnsi="Arial" w:cs="Arial"/>
          <w:sz w:val="24"/>
          <w:szCs w:val="24"/>
          <w:lang w:val="en" w:eastAsia="pt-BR"/>
        </w:rPr>
        <w:t xml:space="preserve">the </w:t>
      </w:r>
      <w:r w:rsidR="00C778B6">
        <w:rPr>
          <w:rFonts w:ascii="Arial" w:eastAsia="Times New Roman" w:hAnsi="Arial" w:cs="Arial"/>
          <w:sz w:val="24"/>
          <w:szCs w:val="24"/>
          <w:lang w:val="en" w:eastAsia="pt-BR"/>
        </w:rPr>
        <w:t xml:space="preserve">bone </w:t>
      </w:r>
      <w:r w:rsidRPr="6355C5E2">
        <w:rPr>
          <w:rFonts w:ascii="Arial" w:eastAsia="Times New Roman" w:hAnsi="Arial" w:cs="Arial"/>
          <w:sz w:val="24"/>
          <w:szCs w:val="24"/>
          <w:lang w:val="en" w:eastAsia="pt-BR"/>
        </w:rPr>
        <w:t xml:space="preserve">preparation </w:t>
      </w:r>
      <w:r w:rsidR="00C778B6">
        <w:rPr>
          <w:rFonts w:ascii="Arial" w:eastAsia="Times New Roman" w:hAnsi="Arial" w:cs="Arial"/>
          <w:sz w:val="24"/>
          <w:szCs w:val="24"/>
          <w:lang w:val="en" w:eastAsia="pt-BR"/>
        </w:rPr>
        <w:t>for implant insertion, preserving bone</w:t>
      </w:r>
      <w:r w:rsidR="00BD652D">
        <w:rPr>
          <w:rFonts w:ascii="Arial" w:eastAsia="Times New Roman" w:hAnsi="Arial" w:cs="Arial"/>
          <w:sz w:val="24"/>
          <w:szCs w:val="24"/>
          <w:lang w:val="en" w:eastAsia="pt-BR"/>
        </w:rPr>
        <w:t xml:space="preserve"> structure for a</w:t>
      </w:r>
      <w:r w:rsidRPr="6355C5E2">
        <w:rPr>
          <w:rFonts w:ascii="Arial" w:eastAsia="Times New Roman" w:hAnsi="Arial" w:cs="Arial"/>
          <w:sz w:val="24"/>
          <w:szCs w:val="24"/>
          <w:lang w:val="en" w:eastAsia="pt-BR"/>
        </w:rPr>
        <w:t xml:space="preserve"> favorable </w:t>
      </w:r>
      <w:r w:rsidR="00BD652D">
        <w:rPr>
          <w:rFonts w:ascii="Arial" w:eastAsia="Times New Roman" w:hAnsi="Arial" w:cs="Arial"/>
          <w:sz w:val="24"/>
          <w:szCs w:val="24"/>
          <w:lang w:val="en" w:eastAsia="pt-BR"/>
        </w:rPr>
        <w:t xml:space="preserve">implant </w:t>
      </w:r>
      <w:r w:rsidRPr="6355C5E2">
        <w:rPr>
          <w:rFonts w:ascii="Arial" w:eastAsia="Times New Roman" w:hAnsi="Arial" w:cs="Arial"/>
          <w:sz w:val="24"/>
          <w:szCs w:val="24"/>
          <w:lang w:val="en" w:eastAsia="pt-BR"/>
        </w:rPr>
        <w:t xml:space="preserve">stability, and </w:t>
      </w:r>
      <w:proofErr w:type="gramStart"/>
      <w:r w:rsidR="00BD652D">
        <w:rPr>
          <w:rFonts w:ascii="Arial" w:eastAsia="Times New Roman" w:hAnsi="Arial" w:cs="Arial"/>
          <w:sz w:val="24"/>
          <w:szCs w:val="24"/>
          <w:lang w:val="en" w:eastAsia="pt-BR"/>
        </w:rPr>
        <w:t>may be recommended</w:t>
      </w:r>
      <w:proofErr w:type="gramEnd"/>
      <w:r w:rsidR="00BD652D">
        <w:rPr>
          <w:rFonts w:ascii="Arial" w:eastAsia="Times New Roman" w:hAnsi="Arial" w:cs="Arial"/>
          <w:sz w:val="24"/>
          <w:szCs w:val="24"/>
          <w:lang w:val="en" w:eastAsia="pt-BR"/>
        </w:rPr>
        <w:t xml:space="preserve"> for </w:t>
      </w:r>
      <w:r w:rsidRPr="6355C5E2">
        <w:rPr>
          <w:rFonts w:ascii="Arial" w:eastAsia="Times New Roman" w:hAnsi="Arial" w:cs="Arial"/>
          <w:sz w:val="24"/>
          <w:szCs w:val="24"/>
          <w:lang w:val="en" w:eastAsia="pt-BR"/>
        </w:rPr>
        <w:t>similar clinical situations.</w:t>
      </w:r>
    </w:p>
    <w:p w14:paraId="6A05A809" w14:textId="77777777" w:rsidR="000D15C2" w:rsidRPr="000D15C2" w:rsidRDefault="000D15C2" w:rsidP="000D15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" w:eastAsia="pt-BR"/>
        </w:rPr>
      </w:pPr>
    </w:p>
    <w:p w14:paraId="5A39BBE3" w14:textId="77777777" w:rsidR="000D15C2" w:rsidRPr="000D15C2" w:rsidRDefault="000D15C2" w:rsidP="000D15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" w:eastAsia="pt-BR"/>
        </w:rPr>
      </w:pPr>
    </w:p>
    <w:p w14:paraId="1B2CA711" w14:textId="77777777" w:rsidR="000D15C2" w:rsidRPr="000D15C2" w:rsidRDefault="01BF4752" w:rsidP="01BF475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1BF4752">
        <w:rPr>
          <w:rFonts w:ascii="Arial" w:eastAsia="Times New Roman" w:hAnsi="Arial" w:cs="Arial"/>
          <w:sz w:val="24"/>
          <w:szCs w:val="24"/>
          <w:lang w:val="en" w:eastAsia="pt-BR"/>
        </w:rPr>
        <w:t>Keywords: Dental implant, dental prosthesis, osteotomy.</w:t>
      </w:r>
    </w:p>
    <w:p w14:paraId="72A3D3EC" w14:textId="77777777" w:rsidR="000D15C2" w:rsidRDefault="000D15C2" w:rsidP="000D15C2">
      <w:pPr>
        <w:spacing w:line="360" w:lineRule="auto"/>
        <w:rPr>
          <w:sz w:val="24"/>
          <w:szCs w:val="24"/>
          <w:lang w:val="en-US"/>
        </w:rPr>
      </w:pPr>
    </w:p>
    <w:sectPr w:rsidR="000D15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1588B2" w16cid:durableId="0A7AA5B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10440"/>
    <w:multiLevelType w:val="hybridMultilevel"/>
    <w:tmpl w:val="8EE464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A6D20"/>
    <w:multiLevelType w:val="hybridMultilevel"/>
    <w:tmpl w:val="86AA9FF2"/>
    <w:lvl w:ilvl="0" w:tplc="8F7AC300">
      <w:start w:val="1"/>
      <w:numFmt w:val="decimal"/>
      <w:lvlText w:val="%1."/>
      <w:lvlJc w:val="left"/>
      <w:pPr>
        <w:ind w:left="720" w:hanging="360"/>
      </w:pPr>
    </w:lvl>
    <w:lvl w:ilvl="1" w:tplc="5B8220AE">
      <w:start w:val="1"/>
      <w:numFmt w:val="lowerLetter"/>
      <w:lvlText w:val="%2."/>
      <w:lvlJc w:val="left"/>
      <w:pPr>
        <w:ind w:left="1440" w:hanging="360"/>
      </w:pPr>
    </w:lvl>
    <w:lvl w:ilvl="2" w:tplc="FB0EF248">
      <w:start w:val="1"/>
      <w:numFmt w:val="lowerRoman"/>
      <w:lvlText w:val="%3."/>
      <w:lvlJc w:val="right"/>
      <w:pPr>
        <w:ind w:left="2160" w:hanging="180"/>
      </w:pPr>
    </w:lvl>
    <w:lvl w:ilvl="3" w:tplc="7B502046">
      <w:start w:val="1"/>
      <w:numFmt w:val="decimal"/>
      <w:lvlText w:val="%4."/>
      <w:lvlJc w:val="left"/>
      <w:pPr>
        <w:ind w:left="2880" w:hanging="360"/>
      </w:pPr>
    </w:lvl>
    <w:lvl w:ilvl="4" w:tplc="9968B76E">
      <w:start w:val="1"/>
      <w:numFmt w:val="lowerLetter"/>
      <w:lvlText w:val="%5."/>
      <w:lvlJc w:val="left"/>
      <w:pPr>
        <w:ind w:left="3600" w:hanging="360"/>
      </w:pPr>
    </w:lvl>
    <w:lvl w:ilvl="5" w:tplc="65BC7432">
      <w:start w:val="1"/>
      <w:numFmt w:val="lowerRoman"/>
      <w:lvlText w:val="%6."/>
      <w:lvlJc w:val="right"/>
      <w:pPr>
        <w:ind w:left="4320" w:hanging="180"/>
      </w:pPr>
    </w:lvl>
    <w:lvl w:ilvl="6" w:tplc="3394229E">
      <w:start w:val="1"/>
      <w:numFmt w:val="decimal"/>
      <w:lvlText w:val="%7."/>
      <w:lvlJc w:val="left"/>
      <w:pPr>
        <w:ind w:left="5040" w:hanging="360"/>
      </w:pPr>
    </w:lvl>
    <w:lvl w:ilvl="7" w:tplc="7AE874F4">
      <w:start w:val="1"/>
      <w:numFmt w:val="lowerLetter"/>
      <w:lvlText w:val="%8."/>
      <w:lvlJc w:val="left"/>
      <w:pPr>
        <w:ind w:left="5760" w:hanging="360"/>
      </w:pPr>
    </w:lvl>
    <w:lvl w:ilvl="8" w:tplc="379CBB3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8361E"/>
    <w:multiLevelType w:val="hybridMultilevel"/>
    <w:tmpl w:val="9612A432"/>
    <w:lvl w:ilvl="0" w:tplc="9620E8C2">
      <w:start w:val="1"/>
      <w:numFmt w:val="decimal"/>
      <w:lvlText w:val="%1."/>
      <w:lvlJc w:val="left"/>
      <w:pPr>
        <w:ind w:left="720" w:hanging="360"/>
      </w:pPr>
    </w:lvl>
    <w:lvl w:ilvl="1" w:tplc="155A8B08">
      <w:start w:val="1"/>
      <w:numFmt w:val="lowerLetter"/>
      <w:lvlText w:val="%2."/>
      <w:lvlJc w:val="left"/>
      <w:pPr>
        <w:ind w:left="1440" w:hanging="360"/>
      </w:pPr>
    </w:lvl>
    <w:lvl w:ilvl="2" w:tplc="14848152">
      <w:start w:val="1"/>
      <w:numFmt w:val="lowerRoman"/>
      <w:lvlText w:val="%3."/>
      <w:lvlJc w:val="right"/>
      <w:pPr>
        <w:ind w:left="2160" w:hanging="180"/>
      </w:pPr>
    </w:lvl>
    <w:lvl w:ilvl="3" w:tplc="9BBE3E7A">
      <w:start w:val="1"/>
      <w:numFmt w:val="decimal"/>
      <w:lvlText w:val="%4."/>
      <w:lvlJc w:val="left"/>
      <w:pPr>
        <w:ind w:left="2880" w:hanging="360"/>
      </w:pPr>
    </w:lvl>
    <w:lvl w:ilvl="4" w:tplc="4A12F2BA">
      <w:start w:val="1"/>
      <w:numFmt w:val="lowerLetter"/>
      <w:lvlText w:val="%5."/>
      <w:lvlJc w:val="left"/>
      <w:pPr>
        <w:ind w:left="3600" w:hanging="360"/>
      </w:pPr>
    </w:lvl>
    <w:lvl w:ilvl="5" w:tplc="797AC342">
      <w:start w:val="1"/>
      <w:numFmt w:val="lowerRoman"/>
      <w:lvlText w:val="%6."/>
      <w:lvlJc w:val="right"/>
      <w:pPr>
        <w:ind w:left="4320" w:hanging="180"/>
      </w:pPr>
    </w:lvl>
    <w:lvl w:ilvl="6" w:tplc="7368CB42">
      <w:start w:val="1"/>
      <w:numFmt w:val="decimal"/>
      <w:lvlText w:val="%7."/>
      <w:lvlJc w:val="left"/>
      <w:pPr>
        <w:ind w:left="5040" w:hanging="360"/>
      </w:pPr>
    </w:lvl>
    <w:lvl w:ilvl="7" w:tplc="1F545C5A">
      <w:start w:val="1"/>
      <w:numFmt w:val="lowerLetter"/>
      <w:lvlText w:val="%8."/>
      <w:lvlJc w:val="left"/>
      <w:pPr>
        <w:ind w:left="5760" w:hanging="360"/>
      </w:pPr>
    </w:lvl>
    <w:lvl w:ilvl="8" w:tplc="7416CA0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14208"/>
    <w:multiLevelType w:val="hybridMultilevel"/>
    <w:tmpl w:val="C8F4CBC2"/>
    <w:lvl w:ilvl="0" w:tplc="866E9E1E">
      <w:start w:val="1"/>
      <w:numFmt w:val="decimal"/>
      <w:lvlText w:val="%1."/>
      <w:lvlJc w:val="left"/>
      <w:pPr>
        <w:ind w:left="720" w:hanging="360"/>
      </w:pPr>
    </w:lvl>
    <w:lvl w:ilvl="1" w:tplc="96326C9E">
      <w:start w:val="1"/>
      <w:numFmt w:val="lowerLetter"/>
      <w:lvlText w:val="%2."/>
      <w:lvlJc w:val="left"/>
      <w:pPr>
        <w:ind w:left="1440" w:hanging="360"/>
      </w:pPr>
    </w:lvl>
    <w:lvl w:ilvl="2" w:tplc="7BF041E2">
      <w:start w:val="1"/>
      <w:numFmt w:val="lowerRoman"/>
      <w:lvlText w:val="%3."/>
      <w:lvlJc w:val="right"/>
      <w:pPr>
        <w:ind w:left="2160" w:hanging="180"/>
      </w:pPr>
    </w:lvl>
    <w:lvl w:ilvl="3" w:tplc="0F3E25D2">
      <w:start w:val="1"/>
      <w:numFmt w:val="decimal"/>
      <w:lvlText w:val="%4."/>
      <w:lvlJc w:val="left"/>
      <w:pPr>
        <w:ind w:left="2880" w:hanging="360"/>
      </w:pPr>
    </w:lvl>
    <w:lvl w:ilvl="4" w:tplc="36A48038">
      <w:start w:val="1"/>
      <w:numFmt w:val="lowerLetter"/>
      <w:lvlText w:val="%5."/>
      <w:lvlJc w:val="left"/>
      <w:pPr>
        <w:ind w:left="3600" w:hanging="360"/>
      </w:pPr>
    </w:lvl>
    <w:lvl w:ilvl="5" w:tplc="5D785AE0">
      <w:start w:val="1"/>
      <w:numFmt w:val="lowerRoman"/>
      <w:lvlText w:val="%6."/>
      <w:lvlJc w:val="right"/>
      <w:pPr>
        <w:ind w:left="4320" w:hanging="180"/>
      </w:pPr>
    </w:lvl>
    <w:lvl w:ilvl="6" w:tplc="DA2AFCF4">
      <w:start w:val="1"/>
      <w:numFmt w:val="decimal"/>
      <w:lvlText w:val="%7."/>
      <w:lvlJc w:val="left"/>
      <w:pPr>
        <w:ind w:left="5040" w:hanging="360"/>
      </w:pPr>
    </w:lvl>
    <w:lvl w:ilvl="7" w:tplc="E5964F98">
      <w:start w:val="1"/>
      <w:numFmt w:val="lowerLetter"/>
      <w:lvlText w:val="%8."/>
      <w:lvlJc w:val="left"/>
      <w:pPr>
        <w:ind w:left="5760" w:hanging="360"/>
      </w:pPr>
    </w:lvl>
    <w:lvl w:ilvl="8" w:tplc="F00A3F2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47F85"/>
    <w:multiLevelType w:val="hybridMultilevel"/>
    <w:tmpl w:val="E20EC87E"/>
    <w:lvl w:ilvl="0" w:tplc="2B3C2200">
      <w:start w:val="1"/>
      <w:numFmt w:val="decimal"/>
      <w:lvlText w:val="%1."/>
      <w:lvlJc w:val="left"/>
      <w:pPr>
        <w:ind w:left="720" w:hanging="360"/>
      </w:pPr>
    </w:lvl>
    <w:lvl w:ilvl="1" w:tplc="D96A6B1E">
      <w:start w:val="1"/>
      <w:numFmt w:val="lowerLetter"/>
      <w:lvlText w:val="%2."/>
      <w:lvlJc w:val="left"/>
      <w:pPr>
        <w:ind w:left="1440" w:hanging="360"/>
      </w:pPr>
    </w:lvl>
    <w:lvl w:ilvl="2" w:tplc="BE2421BA">
      <w:start w:val="1"/>
      <w:numFmt w:val="lowerRoman"/>
      <w:lvlText w:val="%3."/>
      <w:lvlJc w:val="right"/>
      <w:pPr>
        <w:ind w:left="2160" w:hanging="180"/>
      </w:pPr>
    </w:lvl>
    <w:lvl w:ilvl="3" w:tplc="488ECBF2">
      <w:start w:val="1"/>
      <w:numFmt w:val="decimal"/>
      <w:lvlText w:val="%4."/>
      <w:lvlJc w:val="left"/>
      <w:pPr>
        <w:ind w:left="2880" w:hanging="360"/>
      </w:pPr>
    </w:lvl>
    <w:lvl w:ilvl="4" w:tplc="9DB260AC">
      <w:start w:val="1"/>
      <w:numFmt w:val="lowerLetter"/>
      <w:lvlText w:val="%5."/>
      <w:lvlJc w:val="left"/>
      <w:pPr>
        <w:ind w:left="3600" w:hanging="360"/>
      </w:pPr>
    </w:lvl>
    <w:lvl w:ilvl="5" w:tplc="092EA7FA">
      <w:start w:val="1"/>
      <w:numFmt w:val="lowerRoman"/>
      <w:lvlText w:val="%6."/>
      <w:lvlJc w:val="right"/>
      <w:pPr>
        <w:ind w:left="4320" w:hanging="180"/>
      </w:pPr>
    </w:lvl>
    <w:lvl w:ilvl="6" w:tplc="B8703A5C">
      <w:start w:val="1"/>
      <w:numFmt w:val="decimal"/>
      <w:lvlText w:val="%7."/>
      <w:lvlJc w:val="left"/>
      <w:pPr>
        <w:ind w:left="5040" w:hanging="360"/>
      </w:pPr>
    </w:lvl>
    <w:lvl w:ilvl="7" w:tplc="3244C5CE">
      <w:start w:val="1"/>
      <w:numFmt w:val="lowerLetter"/>
      <w:lvlText w:val="%8."/>
      <w:lvlJc w:val="left"/>
      <w:pPr>
        <w:ind w:left="5760" w:hanging="360"/>
      </w:pPr>
    </w:lvl>
    <w:lvl w:ilvl="8" w:tplc="1ADEFC7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71CDD"/>
    <w:multiLevelType w:val="hybridMultilevel"/>
    <w:tmpl w:val="DF320608"/>
    <w:lvl w:ilvl="0" w:tplc="B5CA7AAA">
      <w:start w:val="1"/>
      <w:numFmt w:val="decimal"/>
      <w:lvlText w:val="%1."/>
      <w:lvlJc w:val="left"/>
      <w:pPr>
        <w:ind w:left="720" w:hanging="360"/>
      </w:pPr>
    </w:lvl>
    <w:lvl w:ilvl="1" w:tplc="65049F44">
      <w:start w:val="1"/>
      <w:numFmt w:val="lowerLetter"/>
      <w:lvlText w:val="%2."/>
      <w:lvlJc w:val="left"/>
      <w:pPr>
        <w:ind w:left="1440" w:hanging="360"/>
      </w:pPr>
    </w:lvl>
    <w:lvl w:ilvl="2" w:tplc="9A24E918">
      <w:start w:val="1"/>
      <w:numFmt w:val="lowerRoman"/>
      <w:lvlText w:val="%3."/>
      <w:lvlJc w:val="right"/>
      <w:pPr>
        <w:ind w:left="2160" w:hanging="180"/>
      </w:pPr>
    </w:lvl>
    <w:lvl w:ilvl="3" w:tplc="C6F07422">
      <w:start w:val="1"/>
      <w:numFmt w:val="decimal"/>
      <w:lvlText w:val="%4."/>
      <w:lvlJc w:val="left"/>
      <w:pPr>
        <w:ind w:left="2880" w:hanging="360"/>
      </w:pPr>
    </w:lvl>
    <w:lvl w:ilvl="4" w:tplc="C8C24900">
      <w:start w:val="1"/>
      <w:numFmt w:val="lowerLetter"/>
      <w:lvlText w:val="%5."/>
      <w:lvlJc w:val="left"/>
      <w:pPr>
        <w:ind w:left="3600" w:hanging="360"/>
      </w:pPr>
    </w:lvl>
    <w:lvl w:ilvl="5" w:tplc="EF24FE2E">
      <w:start w:val="1"/>
      <w:numFmt w:val="lowerRoman"/>
      <w:lvlText w:val="%6."/>
      <w:lvlJc w:val="right"/>
      <w:pPr>
        <w:ind w:left="4320" w:hanging="180"/>
      </w:pPr>
    </w:lvl>
    <w:lvl w:ilvl="6" w:tplc="CBB8077C">
      <w:start w:val="1"/>
      <w:numFmt w:val="decimal"/>
      <w:lvlText w:val="%7."/>
      <w:lvlJc w:val="left"/>
      <w:pPr>
        <w:ind w:left="5040" w:hanging="360"/>
      </w:pPr>
    </w:lvl>
    <w:lvl w:ilvl="7" w:tplc="8DB28E0C">
      <w:start w:val="1"/>
      <w:numFmt w:val="lowerLetter"/>
      <w:lvlText w:val="%8."/>
      <w:lvlJc w:val="left"/>
      <w:pPr>
        <w:ind w:left="5760" w:hanging="360"/>
      </w:pPr>
    </w:lvl>
    <w:lvl w:ilvl="8" w:tplc="D8EC5CA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3339B"/>
    <w:multiLevelType w:val="hybridMultilevel"/>
    <w:tmpl w:val="E8DCFB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60813"/>
    <w:multiLevelType w:val="hybridMultilevel"/>
    <w:tmpl w:val="CAEC66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864BD"/>
    <w:multiLevelType w:val="hybridMultilevel"/>
    <w:tmpl w:val="D758E000"/>
    <w:lvl w:ilvl="0" w:tplc="0FBE5678">
      <w:start w:val="1"/>
      <w:numFmt w:val="decimal"/>
      <w:lvlText w:val="%1."/>
      <w:lvlJc w:val="left"/>
      <w:pPr>
        <w:ind w:left="720" w:hanging="360"/>
      </w:pPr>
    </w:lvl>
    <w:lvl w:ilvl="1" w:tplc="CADE47A2">
      <w:start w:val="1"/>
      <w:numFmt w:val="lowerLetter"/>
      <w:lvlText w:val="%2."/>
      <w:lvlJc w:val="left"/>
      <w:pPr>
        <w:ind w:left="1440" w:hanging="360"/>
      </w:pPr>
    </w:lvl>
    <w:lvl w:ilvl="2" w:tplc="6BDC6A16">
      <w:start w:val="1"/>
      <w:numFmt w:val="lowerRoman"/>
      <w:lvlText w:val="%3."/>
      <w:lvlJc w:val="right"/>
      <w:pPr>
        <w:ind w:left="2160" w:hanging="180"/>
      </w:pPr>
    </w:lvl>
    <w:lvl w:ilvl="3" w:tplc="61AC8294">
      <w:start w:val="1"/>
      <w:numFmt w:val="decimal"/>
      <w:lvlText w:val="%4."/>
      <w:lvlJc w:val="left"/>
      <w:pPr>
        <w:ind w:left="2880" w:hanging="360"/>
      </w:pPr>
    </w:lvl>
    <w:lvl w:ilvl="4" w:tplc="F4146EE6">
      <w:start w:val="1"/>
      <w:numFmt w:val="lowerLetter"/>
      <w:lvlText w:val="%5."/>
      <w:lvlJc w:val="left"/>
      <w:pPr>
        <w:ind w:left="3600" w:hanging="360"/>
      </w:pPr>
    </w:lvl>
    <w:lvl w:ilvl="5" w:tplc="DE645E06">
      <w:start w:val="1"/>
      <w:numFmt w:val="lowerRoman"/>
      <w:lvlText w:val="%6."/>
      <w:lvlJc w:val="right"/>
      <w:pPr>
        <w:ind w:left="4320" w:hanging="180"/>
      </w:pPr>
    </w:lvl>
    <w:lvl w:ilvl="6" w:tplc="94BA424C">
      <w:start w:val="1"/>
      <w:numFmt w:val="decimal"/>
      <w:lvlText w:val="%7."/>
      <w:lvlJc w:val="left"/>
      <w:pPr>
        <w:ind w:left="5040" w:hanging="360"/>
      </w:pPr>
    </w:lvl>
    <w:lvl w:ilvl="7" w:tplc="D36EBAE2">
      <w:start w:val="1"/>
      <w:numFmt w:val="lowerLetter"/>
      <w:lvlText w:val="%8."/>
      <w:lvlJc w:val="left"/>
      <w:pPr>
        <w:ind w:left="5760" w:hanging="360"/>
      </w:pPr>
    </w:lvl>
    <w:lvl w:ilvl="8" w:tplc="EEA832F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A3"/>
    <w:rsid w:val="00092E6D"/>
    <w:rsid w:val="000D15C2"/>
    <w:rsid w:val="001D118E"/>
    <w:rsid w:val="00200E90"/>
    <w:rsid w:val="00252926"/>
    <w:rsid w:val="002A40C0"/>
    <w:rsid w:val="002E2D38"/>
    <w:rsid w:val="0033750E"/>
    <w:rsid w:val="003F05E1"/>
    <w:rsid w:val="004F53A3"/>
    <w:rsid w:val="00544F37"/>
    <w:rsid w:val="00565618"/>
    <w:rsid w:val="00770887"/>
    <w:rsid w:val="008117E3"/>
    <w:rsid w:val="00812AD4"/>
    <w:rsid w:val="00886664"/>
    <w:rsid w:val="008F30AA"/>
    <w:rsid w:val="009D5EF2"/>
    <w:rsid w:val="00A51725"/>
    <w:rsid w:val="00AD3A29"/>
    <w:rsid w:val="00BB602F"/>
    <w:rsid w:val="00BD652D"/>
    <w:rsid w:val="00C70F46"/>
    <w:rsid w:val="00C778B6"/>
    <w:rsid w:val="00D02CE2"/>
    <w:rsid w:val="00D51996"/>
    <w:rsid w:val="00DB5E76"/>
    <w:rsid w:val="00DC60E9"/>
    <w:rsid w:val="00E64FFC"/>
    <w:rsid w:val="00ED4CEB"/>
    <w:rsid w:val="00EF3F19"/>
    <w:rsid w:val="01BF4752"/>
    <w:rsid w:val="0AB6642F"/>
    <w:rsid w:val="15C9F0A3"/>
    <w:rsid w:val="2765753D"/>
    <w:rsid w:val="29858DAB"/>
    <w:rsid w:val="34A7E00E"/>
    <w:rsid w:val="6355C5E2"/>
    <w:rsid w:val="68D9EA8E"/>
    <w:rsid w:val="778E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7930"/>
  <w15:docId w15:val="{17EEC7A8-B5C3-4260-9CD5-EC2307D7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3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D1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D15C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B5E7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4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0C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BD65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652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652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65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65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GRAN-TECH</dc:creator>
  <cp:keywords/>
  <dc:description/>
  <cp:lastModifiedBy>Claudio Leles</cp:lastModifiedBy>
  <cp:revision>2</cp:revision>
  <dcterms:created xsi:type="dcterms:W3CDTF">2019-04-08T15:17:00Z</dcterms:created>
  <dcterms:modified xsi:type="dcterms:W3CDTF">2019-04-08T15:17:00Z</dcterms:modified>
</cp:coreProperties>
</file>